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2649" w:rsidRDefault="00C253A1" w:rsidP="00302649">
      <w:pPr>
        <w:pStyle w:val="En-tte"/>
        <w:tabs>
          <w:tab w:val="clear" w:pos="4536"/>
          <w:tab w:val="clear" w:pos="9072"/>
          <w:tab w:val="left" w:pos="2063"/>
        </w:tabs>
        <w:rPr>
          <w:rFonts w:ascii="Cooper Black" w:hAnsi="Cooper Black"/>
        </w:rPr>
      </w:pPr>
      <w:r w:rsidRPr="00C253A1">
        <w:rPr>
          <w:noProof/>
        </w:rPr>
        <w:pict>
          <v:roundrect id="_x0000_s1026" style="position:absolute;margin-left:404.4pt;margin-top:-2.05pt;width:108.85pt;height:32.05pt;z-index:251659776" arcsize="10923f" fillcolor="white [3201]" strokecolor="#92cddc [1944]" strokeweight="1pt">
            <v:fill color2="#b6dde8 [1304]" focusposition="1" focussize="" focus="100%" type="gradient"/>
            <v:shadow on="t" type="perspective" color="#205867 [1608]" opacity=".5" offset="1pt" offset2="-3pt"/>
            <v:textbox style="mso-next-textbox:#_x0000_s1026">
              <w:txbxContent>
                <w:p w:rsidR="006F7E05" w:rsidRPr="00373CBC" w:rsidRDefault="006F7E05" w:rsidP="00F3535B">
                  <w:pPr>
                    <w:jc w:val="center"/>
                    <w:rPr>
                      <w:rFonts w:ascii="Lucida Handwriting" w:hAnsi="Lucida Handwriting"/>
                      <w:b/>
                      <w:bCs/>
                      <w:sz w:val="28"/>
                      <w:szCs w:val="28"/>
                    </w:rPr>
                  </w:pPr>
                  <w:r w:rsidRPr="00373CBC">
                    <w:rPr>
                      <w:rFonts w:ascii="Lucida Handwriting" w:hAnsi="Lucida Handwriting"/>
                      <w:b/>
                      <w:bCs/>
                      <w:sz w:val="28"/>
                      <w:szCs w:val="28"/>
                    </w:rPr>
                    <w:t xml:space="preserve">PV N° </w:t>
                  </w:r>
                  <w:r>
                    <w:rPr>
                      <w:rFonts w:ascii="Lucida Handwriting" w:hAnsi="Lucida Handwriting"/>
                      <w:b/>
                      <w:bCs/>
                      <w:sz w:val="28"/>
                      <w:szCs w:val="28"/>
                    </w:rPr>
                    <w:t>0</w:t>
                  </w:r>
                  <w:r w:rsidR="00F3535B">
                    <w:rPr>
                      <w:rFonts w:ascii="Lucida Handwriting" w:hAnsi="Lucida Handwriting"/>
                      <w:b/>
                      <w:bCs/>
                      <w:sz w:val="28"/>
                      <w:szCs w:val="28"/>
                    </w:rPr>
                    <w:t>4</w:t>
                  </w:r>
                </w:p>
              </w:txbxContent>
            </v:textbox>
          </v:roundrect>
        </w:pict>
      </w:r>
    </w:p>
    <w:p w:rsidR="00302649" w:rsidRDefault="00302649" w:rsidP="00302649">
      <w:pPr>
        <w:pStyle w:val="En-tte"/>
        <w:tabs>
          <w:tab w:val="clear" w:pos="4536"/>
          <w:tab w:val="clear" w:pos="9072"/>
          <w:tab w:val="left" w:pos="2063"/>
        </w:tabs>
        <w:rPr>
          <w:rFonts w:ascii="Cooper Black" w:hAnsi="Cooper Black"/>
        </w:rPr>
      </w:pPr>
    </w:p>
    <w:p w:rsidR="00B732DB" w:rsidRDefault="00B732DB" w:rsidP="00302649">
      <w:pPr>
        <w:pStyle w:val="En-tte"/>
        <w:tabs>
          <w:tab w:val="clear" w:pos="4536"/>
          <w:tab w:val="clear" w:pos="9072"/>
          <w:tab w:val="left" w:pos="2063"/>
        </w:tabs>
        <w:rPr>
          <w:rFonts w:ascii="Cooper Black" w:hAnsi="Cooper Black"/>
        </w:rPr>
      </w:pPr>
    </w:p>
    <w:p w:rsidR="00B732DB" w:rsidRDefault="00B732DB" w:rsidP="00302649">
      <w:pPr>
        <w:pStyle w:val="En-tte"/>
        <w:tabs>
          <w:tab w:val="clear" w:pos="4536"/>
          <w:tab w:val="clear" w:pos="9072"/>
          <w:tab w:val="left" w:pos="2063"/>
        </w:tabs>
        <w:rPr>
          <w:rFonts w:ascii="Cooper Black" w:hAnsi="Cooper Black"/>
        </w:rPr>
      </w:pPr>
    </w:p>
    <w:p w:rsidR="00B732DB" w:rsidRDefault="00C253A1" w:rsidP="00302649">
      <w:pPr>
        <w:pStyle w:val="En-tte"/>
        <w:tabs>
          <w:tab w:val="clear" w:pos="4536"/>
          <w:tab w:val="clear" w:pos="9072"/>
          <w:tab w:val="left" w:pos="2063"/>
        </w:tabs>
        <w:rPr>
          <w:rFonts w:ascii="Cooper Black" w:hAnsi="Cooper Black"/>
        </w:rPr>
      </w:pPr>
      <w:r w:rsidRPr="00C253A1">
        <w:rPr>
          <w:noProof/>
        </w:rPr>
        <w:pict>
          <v:shapetype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_x0000_s1034" type="#_x0000_t122" style="position:absolute;margin-left:104.3pt;margin-top:1.35pt;width:344pt;height:79.85pt;z-index:251700736" fillcolor="#95b3d7 [1940]" strokecolor="#95b3d7 [1940]" strokeweight="1pt">
            <v:fill color2="#dbe5f1 [660]" angle="-45" focusposition="1" focussize="" focus="-50%" type="gradient"/>
            <v:shadow on="t" type="perspective" color="#243f60 [1604]" opacity=".5" offset="1pt" offset2="-3pt"/>
            <v:textbox style="mso-next-textbox:#_x0000_s1034">
              <w:txbxContent>
                <w:p w:rsidR="006F7E05" w:rsidRDefault="006F7E05" w:rsidP="00302649">
                  <w:pPr>
                    <w:spacing w:after="0" w:line="240" w:lineRule="auto"/>
                    <w:jc w:val="center"/>
                    <w:rPr>
                      <w:rFonts w:ascii="Bookman Old Style" w:hAnsi="Bookman Old Style"/>
                      <w:b/>
                      <w:bCs/>
                    </w:rPr>
                  </w:pPr>
                </w:p>
                <w:p w:rsidR="006F7E05" w:rsidRPr="006F0EFF" w:rsidRDefault="006F7E05" w:rsidP="00302649">
                  <w:pPr>
                    <w:spacing w:after="0" w:line="240" w:lineRule="auto"/>
                    <w:jc w:val="center"/>
                    <w:rPr>
                      <w:rFonts w:ascii="Bookman Old Style" w:hAnsi="Bookman Old Style"/>
                      <w:b/>
                      <w:bCs/>
                    </w:rPr>
                  </w:pPr>
                  <w:r w:rsidRPr="006F0EFF">
                    <w:rPr>
                      <w:rFonts w:ascii="Bookman Old Style" w:hAnsi="Bookman Old Style"/>
                      <w:b/>
                      <w:bCs/>
                    </w:rPr>
                    <w:t>REUNION DU BUREAU DE LIGUE</w:t>
                  </w:r>
                </w:p>
                <w:p w:rsidR="006F7E05" w:rsidRPr="006F0EFF" w:rsidRDefault="006F7E05" w:rsidP="00915F70">
                  <w:pPr>
                    <w:spacing w:after="0" w:line="240" w:lineRule="auto"/>
                    <w:jc w:val="center"/>
                    <w:rPr>
                      <w:rFonts w:ascii="Bookman Old Style" w:hAnsi="Bookman Old Style"/>
                      <w:b/>
                      <w:bCs/>
                    </w:rPr>
                  </w:pPr>
                  <w:r w:rsidRPr="006F0EFF">
                    <w:rPr>
                      <w:rFonts w:ascii="Bookman Old Style" w:hAnsi="Bookman Old Style"/>
                      <w:b/>
                      <w:bCs/>
                    </w:rPr>
                    <w:t xml:space="preserve">DU </w:t>
                  </w:r>
                  <w:r>
                    <w:rPr>
                      <w:rFonts w:ascii="Bookman Old Style" w:hAnsi="Bookman Old Style"/>
                      <w:b/>
                      <w:bCs/>
                    </w:rPr>
                    <w:t>28</w:t>
                  </w:r>
                  <w:r w:rsidRPr="006F0EFF">
                    <w:rPr>
                      <w:rFonts w:ascii="Bookman Old Style" w:hAnsi="Bookman Old Style"/>
                      <w:b/>
                      <w:bCs/>
                    </w:rPr>
                    <w:t xml:space="preserve"> </w:t>
                  </w:r>
                  <w:r>
                    <w:rPr>
                      <w:rFonts w:ascii="Bookman Old Style" w:hAnsi="Bookman Old Style"/>
                      <w:b/>
                      <w:bCs/>
                    </w:rPr>
                    <w:t>NOVEMBRE</w:t>
                  </w:r>
                  <w:r w:rsidRPr="006F0EFF">
                    <w:rPr>
                      <w:rFonts w:ascii="Bookman Old Style" w:hAnsi="Bookman Old Style"/>
                      <w:b/>
                      <w:bCs/>
                    </w:rPr>
                    <w:t xml:space="preserve"> 2019</w:t>
                  </w:r>
                </w:p>
              </w:txbxContent>
            </v:textbox>
          </v:shape>
        </w:pict>
      </w:r>
    </w:p>
    <w:p w:rsidR="00B732DB" w:rsidRDefault="00B732DB" w:rsidP="00302649">
      <w:pPr>
        <w:pStyle w:val="En-tte"/>
        <w:tabs>
          <w:tab w:val="clear" w:pos="4536"/>
          <w:tab w:val="clear" w:pos="9072"/>
          <w:tab w:val="left" w:pos="2063"/>
        </w:tabs>
        <w:rPr>
          <w:rFonts w:ascii="Cooper Black" w:hAnsi="Cooper Black"/>
        </w:rPr>
      </w:pPr>
    </w:p>
    <w:p w:rsidR="00302649" w:rsidRDefault="00302649" w:rsidP="00302649">
      <w:pPr>
        <w:pStyle w:val="En-tte"/>
        <w:tabs>
          <w:tab w:val="clear" w:pos="4536"/>
          <w:tab w:val="clear" w:pos="9072"/>
          <w:tab w:val="left" w:pos="2063"/>
        </w:tabs>
        <w:rPr>
          <w:rFonts w:ascii="Cooper Black" w:hAnsi="Cooper Black"/>
        </w:rPr>
      </w:pPr>
    </w:p>
    <w:p w:rsidR="00302649" w:rsidRDefault="00302649" w:rsidP="00302649">
      <w:pPr>
        <w:pStyle w:val="En-tte"/>
        <w:tabs>
          <w:tab w:val="clear" w:pos="4536"/>
          <w:tab w:val="clear" w:pos="9072"/>
          <w:tab w:val="left" w:pos="2063"/>
        </w:tabs>
        <w:rPr>
          <w:rFonts w:ascii="Cooper Black" w:hAnsi="Cooper Black"/>
        </w:rPr>
      </w:pPr>
    </w:p>
    <w:p w:rsidR="00302649" w:rsidRDefault="00302649" w:rsidP="00302649">
      <w:pPr>
        <w:pStyle w:val="En-tte"/>
        <w:tabs>
          <w:tab w:val="clear" w:pos="4536"/>
          <w:tab w:val="clear" w:pos="9072"/>
          <w:tab w:val="left" w:pos="2063"/>
        </w:tabs>
        <w:rPr>
          <w:rFonts w:ascii="Cooper Black" w:hAnsi="Cooper Black"/>
        </w:rPr>
      </w:pPr>
    </w:p>
    <w:p w:rsidR="00302649" w:rsidRDefault="00302649" w:rsidP="00302649">
      <w:pPr>
        <w:pStyle w:val="En-tte"/>
        <w:tabs>
          <w:tab w:val="clear" w:pos="4536"/>
          <w:tab w:val="clear" w:pos="9072"/>
          <w:tab w:val="left" w:pos="2063"/>
        </w:tabs>
        <w:rPr>
          <w:rFonts w:ascii="Cooper Black" w:hAnsi="Cooper Black"/>
        </w:rPr>
      </w:pPr>
    </w:p>
    <w:p w:rsidR="00302649" w:rsidRDefault="00302649" w:rsidP="00302649">
      <w:pPr>
        <w:pStyle w:val="En-tte"/>
        <w:tabs>
          <w:tab w:val="clear" w:pos="4536"/>
          <w:tab w:val="clear" w:pos="9072"/>
          <w:tab w:val="left" w:pos="2063"/>
        </w:tabs>
        <w:rPr>
          <w:rFonts w:ascii="Cooper Black" w:hAnsi="Cooper Black"/>
        </w:rPr>
      </w:pPr>
    </w:p>
    <w:p w:rsidR="00302649" w:rsidRPr="004B6FE9" w:rsidRDefault="00302649" w:rsidP="00302649">
      <w:pPr>
        <w:pStyle w:val="En-tte"/>
        <w:tabs>
          <w:tab w:val="clear" w:pos="4536"/>
          <w:tab w:val="clear" w:pos="9072"/>
          <w:tab w:val="left" w:pos="2063"/>
        </w:tabs>
        <w:rPr>
          <w:rFonts w:ascii="Cooper Black" w:hAnsi="Cooper Black"/>
        </w:rPr>
      </w:pPr>
    </w:p>
    <w:p w:rsidR="00295AE9" w:rsidRPr="00A822BF" w:rsidRDefault="00295AE9" w:rsidP="00295AE9">
      <w:pPr>
        <w:jc w:val="center"/>
        <w:rPr>
          <w:sz w:val="16"/>
        </w:rPr>
      </w:pPr>
    </w:p>
    <w:p w:rsidR="00BA2E75" w:rsidRDefault="00BA2E75" w:rsidP="002A0FA8"/>
    <w:p w:rsidR="00295AE9" w:rsidRDefault="00295AE9" w:rsidP="00295AE9">
      <w:pPr>
        <w:rPr>
          <w:rFonts w:ascii="Bookman Old Style" w:hAnsi="Bookman Old Style" w:cstheme="minorHAnsi"/>
          <w:iCs/>
          <w:sz w:val="28"/>
          <w:szCs w:val="28"/>
        </w:rPr>
      </w:pPr>
      <w:r w:rsidRPr="00763E13">
        <w:rPr>
          <w:rFonts w:ascii="Bookman Old Style" w:hAnsi="Bookman Old Style" w:cstheme="minorHAnsi"/>
          <w:b/>
          <w:iCs/>
          <w:sz w:val="28"/>
          <w:szCs w:val="28"/>
          <w:u w:val="single"/>
        </w:rPr>
        <w:t>Membres présents</w:t>
      </w:r>
      <w:r w:rsidRPr="00763E13">
        <w:rPr>
          <w:rFonts w:ascii="Bookman Old Style" w:hAnsi="Bookman Old Style" w:cstheme="minorHAnsi"/>
          <w:iCs/>
          <w:sz w:val="28"/>
          <w:szCs w:val="28"/>
        </w:rPr>
        <w:t xml:space="preserve"> :  </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36"/>
        <w:gridCol w:w="283"/>
        <w:gridCol w:w="5843"/>
      </w:tblGrid>
      <w:tr w:rsidR="00262954" w:rsidTr="00262954">
        <w:tc>
          <w:tcPr>
            <w:tcW w:w="3936" w:type="dxa"/>
          </w:tcPr>
          <w:p w:rsidR="00262954" w:rsidRDefault="00262954" w:rsidP="00295AE9">
            <w:pPr>
              <w:rPr>
                <w:rFonts w:ascii="Bookman Old Style" w:hAnsi="Bookman Old Style" w:cstheme="minorHAnsi"/>
                <w:iCs/>
                <w:sz w:val="28"/>
                <w:szCs w:val="28"/>
              </w:rPr>
            </w:pPr>
            <w:r>
              <w:rPr>
                <w:rFonts w:ascii="Bookman Old Style" w:hAnsi="Bookman Old Style" w:cstheme="minorHAnsi"/>
                <w:iCs/>
                <w:sz w:val="28"/>
                <w:szCs w:val="28"/>
              </w:rPr>
              <w:t>DOUAS  Mohamed</w:t>
            </w:r>
          </w:p>
        </w:tc>
        <w:tc>
          <w:tcPr>
            <w:tcW w:w="283" w:type="dxa"/>
          </w:tcPr>
          <w:p w:rsidR="00262954" w:rsidRDefault="00262954" w:rsidP="00295AE9">
            <w:pPr>
              <w:rPr>
                <w:rFonts w:ascii="Bookman Old Style" w:hAnsi="Bookman Old Style" w:cstheme="minorHAnsi"/>
                <w:iCs/>
                <w:sz w:val="28"/>
                <w:szCs w:val="28"/>
              </w:rPr>
            </w:pPr>
          </w:p>
        </w:tc>
        <w:tc>
          <w:tcPr>
            <w:tcW w:w="5843" w:type="dxa"/>
          </w:tcPr>
          <w:p w:rsidR="00262954" w:rsidRDefault="00262954" w:rsidP="00295AE9">
            <w:pPr>
              <w:rPr>
                <w:rFonts w:ascii="Bookman Old Style" w:hAnsi="Bookman Old Style" w:cstheme="minorHAnsi"/>
                <w:iCs/>
                <w:sz w:val="28"/>
                <w:szCs w:val="28"/>
              </w:rPr>
            </w:pPr>
            <w:r>
              <w:rPr>
                <w:rFonts w:ascii="Bookman Old Style" w:hAnsi="Bookman Old Style" w:cstheme="minorHAnsi"/>
                <w:iCs/>
                <w:sz w:val="28"/>
                <w:szCs w:val="28"/>
              </w:rPr>
              <w:t>Président de ligue</w:t>
            </w:r>
          </w:p>
        </w:tc>
      </w:tr>
      <w:tr w:rsidR="004670A4" w:rsidTr="00262954">
        <w:tc>
          <w:tcPr>
            <w:tcW w:w="3936" w:type="dxa"/>
          </w:tcPr>
          <w:p w:rsidR="004670A4" w:rsidRDefault="004670A4" w:rsidP="00295AE9">
            <w:pPr>
              <w:rPr>
                <w:rFonts w:ascii="Bookman Old Style" w:hAnsi="Bookman Old Style" w:cstheme="minorHAnsi"/>
                <w:iCs/>
                <w:sz w:val="28"/>
                <w:szCs w:val="28"/>
              </w:rPr>
            </w:pPr>
            <w:r>
              <w:rPr>
                <w:rFonts w:ascii="Bookman Old Style" w:hAnsi="Bookman Old Style" w:cstheme="minorHAnsi"/>
                <w:iCs/>
                <w:sz w:val="28"/>
                <w:szCs w:val="28"/>
              </w:rPr>
              <w:t>MHAMEDI   YOUCEF</w:t>
            </w:r>
          </w:p>
        </w:tc>
        <w:tc>
          <w:tcPr>
            <w:tcW w:w="283" w:type="dxa"/>
          </w:tcPr>
          <w:p w:rsidR="004670A4" w:rsidRDefault="004670A4" w:rsidP="00295AE9">
            <w:pPr>
              <w:rPr>
                <w:rFonts w:ascii="Bookman Old Style" w:hAnsi="Bookman Old Style" w:cstheme="minorHAnsi"/>
                <w:iCs/>
                <w:sz w:val="28"/>
                <w:szCs w:val="28"/>
              </w:rPr>
            </w:pPr>
          </w:p>
        </w:tc>
        <w:tc>
          <w:tcPr>
            <w:tcW w:w="5843" w:type="dxa"/>
          </w:tcPr>
          <w:p w:rsidR="004670A4" w:rsidRDefault="004670A4" w:rsidP="00295AE9">
            <w:pPr>
              <w:rPr>
                <w:rFonts w:ascii="Bookman Old Style" w:hAnsi="Bookman Old Style" w:cstheme="minorHAnsi"/>
                <w:iCs/>
                <w:sz w:val="28"/>
                <w:szCs w:val="28"/>
              </w:rPr>
            </w:pPr>
            <w:r>
              <w:rPr>
                <w:rFonts w:ascii="Bookman Old Style" w:hAnsi="Bookman Old Style" w:cstheme="minorHAnsi"/>
                <w:iCs/>
                <w:sz w:val="28"/>
                <w:szCs w:val="28"/>
              </w:rPr>
              <w:t>Secrétaire générale</w:t>
            </w:r>
          </w:p>
        </w:tc>
      </w:tr>
      <w:tr w:rsidR="00262954" w:rsidTr="00262954">
        <w:tc>
          <w:tcPr>
            <w:tcW w:w="3936" w:type="dxa"/>
          </w:tcPr>
          <w:p w:rsidR="00262954" w:rsidRDefault="00262954" w:rsidP="00295AE9">
            <w:pPr>
              <w:rPr>
                <w:rFonts w:ascii="Bookman Old Style" w:hAnsi="Bookman Old Style" w:cstheme="minorHAnsi"/>
                <w:iCs/>
                <w:sz w:val="28"/>
                <w:szCs w:val="28"/>
              </w:rPr>
            </w:pPr>
            <w:r>
              <w:rPr>
                <w:rFonts w:ascii="Bookman Old Style" w:hAnsi="Bookman Old Style" w:cstheme="minorHAnsi"/>
                <w:iCs/>
                <w:sz w:val="28"/>
                <w:szCs w:val="28"/>
              </w:rPr>
              <w:t>TALBI    Mohamed Cherif</w:t>
            </w:r>
          </w:p>
        </w:tc>
        <w:tc>
          <w:tcPr>
            <w:tcW w:w="283" w:type="dxa"/>
          </w:tcPr>
          <w:p w:rsidR="00262954" w:rsidRDefault="00262954" w:rsidP="00295AE9">
            <w:pPr>
              <w:rPr>
                <w:rFonts w:ascii="Bookman Old Style" w:hAnsi="Bookman Old Style" w:cstheme="minorHAnsi"/>
                <w:iCs/>
                <w:sz w:val="28"/>
                <w:szCs w:val="28"/>
              </w:rPr>
            </w:pPr>
          </w:p>
        </w:tc>
        <w:tc>
          <w:tcPr>
            <w:tcW w:w="5843" w:type="dxa"/>
          </w:tcPr>
          <w:p w:rsidR="00262954" w:rsidRDefault="00262954" w:rsidP="00F967E3">
            <w:pPr>
              <w:rPr>
                <w:rFonts w:ascii="Bookman Old Style" w:hAnsi="Bookman Old Style" w:cstheme="minorHAnsi"/>
                <w:iCs/>
                <w:sz w:val="28"/>
                <w:szCs w:val="28"/>
              </w:rPr>
            </w:pPr>
            <w:r>
              <w:rPr>
                <w:rFonts w:ascii="Bookman Old Style" w:hAnsi="Bookman Old Style" w:cstheme="minorHAnsi"/>
                <w:iCs/>
                <w:sz w:val="28"/>
                <w:szCs w:val="28"/>
              </w:rPr>
              <w:t>1</w:t>
            </w:r>
            <w:r w:rsidRPr="00F967E3">
              <w:rPr>
                <w:rFonts w:ascii="Bookman Old Style" w:hAnsi="Bookman Old Style" w:cstheme="minorHAnsi"/>
                <w:iCs/>
                <w:sz w:val="28"/>
                <w:szCs w:val="28"/>
                <w:vertAlign w:val="superscript"/>
              </w:rPr>
              <w:t>er</w:t>
            </w:r>
            <w:r>
              <w:rPr>
                <w:rFonts w:ascii="Bookman Old Style" w:hAnsi="Bookman Old Style" w:cstheme="minorHAnsi"/>
                <w:iCs/>
                <w:sz w:val="28"/>
                <w:szCs w:val="28"/>
              </w:rPr>
              <w:t xml:space="preserve"> Vi</w:t>
            </w:r>
            <w:r w:rsidR="00F967E3">
              <w:rPr>
                <w:rFonts w:ascii="Bookman Old Style" w:hAnsi="Bookman Old Style" w:cstheme="minorHAnsi"/>
                <w:iCs/>
                <w:sz w:val="28"/>
                <w:szCs w:val="28"/>
              </w:rPr>
              <w:t>ce</w:t>
            </w:r>
            <w:r>
              <w:rPr>
                <w:rFonts w:ascii="Bookman Old Style" w:hAnsi="Bookman Old Style" w:cstheme="minorHAnsi"/>
                <w:iCs/>
                <w:sz w:val="28"/>
                <w:szCs w:val="28"/>
              </w:rPr>
              <w:t xml:space="preserve"> </w:t>
            </w:r>
            <w:r w:rsidR="00F967E3">
              <w:rPr>
                <w:rFonts w:ascii="Bookman Old Style" w:hAnsi="Bookman Old Style" w:cstheme="minorHAnsi"/>
                <w:iCs/>
                <w:sz w:val="28"/>
                <w:szCs w:val="28"/>
              </w:rPr>
              <w:t>président</w:t>
            </w:r>
            <w:r>
              <w:rPr>
                <w:rFonts w:ascii="Bookman Old Style" w:hAnsi="Bookman Old Style" w:cstheme="minorHAnsi"/>
                <w:iCs/>
                <w:sz w:val="28"/>
                <w:szCs w:val="28"/>
              </w:rPr>
              <w:t xml:space="preserve"> </w:t>
            </w:r>
          </w:p>
        </w:tc>
      </w:tr>
      <w:tr w:rsidR="00262954" w:rsidTr="00262954">
        <w:tc>
          <w:tcPr>
            <w:tcW w:w="3936" w:type="dxa"/>
          </w:tcPr>
          <w:p w:rsidR="00262954" w:rsidRDefault="00262954" w:rsidP="00295AE9">
            <w:pPr>
              <w:rPr>
                <w:rFonts w:ascii="Bookman Old Style" w:hAnsi="Bookman Old Style" w:cstheme="minorHAnsi"/>
                <w:iCs/>
                <w:sz w:val="28"/>
                <w:szCs w:val="28"/>
              </w:rPr>
            </w:pPr>
            <w:r>
              <w:rPr>
                <w:rFonts w:ascii="Bookman Old Style" w:hAnsi="Bookman Old Style" w:cstheme="minorHAnsi"/>
                <w:iCs/>
                <w:sz w:val="28"/>
                <w:szCs w:val="28"/>
              </w:rPr>
              <w:t xml:space="preserve">REZAIGUIA  </w:t>
            </w:r>
            <w:proofErr w:type="spellStart"/>
            <w:r>
              <w:rPr>
                <w:rFonts w:ascii="Bookman Old Style" w:hAnsi="Bookman Old Style" w:cstheme="minorHAnsi"/>
                <w:iCs/>
                <w:sz w:val="28"/>
                <w:szCs w:val="28"/>
              </w:rPr>
              <w:t>Boudjema</w:t>
            </w:r>
            <w:proofErr w:type="spellEnd"/>
          </w:p>
        </w:tc>
        <w:tc>
          <w:tcPr>
            <w:tcW w:w="283" w:type="dxa"/>
          </w:tcPr>
          <w:p w:rsidR="00262954" w:rsidRDefault="00262954" w:rsidP="00295AE9">
            <w:pPr>
              <w:rPr>
                <w:rFonts w:ascii="Bookman Old Style" w:hAnsi="Bookman Old Style" w:cstheme="minorHAnsi"/>
                <w:iCs/>
                <w:sz w:val="28"/>
                <w:szCs w:val="28"/>
              </w:rPr>
            </w:pPr>
          </w:p>
        </w:tc>
        <w:tc>
          <w:tcPr>
            <w:tcW w:w="5843" w:type="dxa"/>
          </w:tcPr>
          <w:p w:rsidR="00262954" w:rsidRDefault="00262954" w:rsidP="00F967E3">
            <w:pPr>
              <w:rPr>
                <w:rFonts w:ascii="Bookman Old Style" w:hAnsi="Bookman Old Style" w:cstheme="minorHAnsi"/>
                <w:iCs/>
                <w:sz w:val="28"/>
                <w:szCs w:val="28"/>
              </w:rPr>
            </w:pPr>
            <w:r>
              <w:rPr>
                <w:rFonts w:ascii="Bookman Old Style" w:hAnsi="Bookman Old Style" w:cstheme="minorHAnsi"/>
                <w:iCs/>
                <w:sz w:val="28"/>
                <w:szCs w:val="28"/>
              </w:rPr>
              <w:t>2</w:t>
            </w:r>
            <w:r w:rsidRPr="00F967E3">
              <w:rPr>
                <w:rFonts w:ascii="Bookman Old Style" w:hAnsi="Bookman Old Style" w:cstheme="minorHAnsi"/>
                <w:iCs/>
                <w:sz w:val="28"/>
                <w:szCs w:val="28"/>
                <w:vertAlign w:val="superscript"/>
              </w:rPr>
              <w:t>eme</w:t>
            </w:r>
            <w:r>
              <w:rPr>
                <w:rFonts w:ascii="Bookman Old Style" w:hAnsi="Bookman Old Style" w:cstheme="minorHAnsi"/>
                <w:iCs/>
                <w:sz w:val="28"/>
                <w:szCs w:val="28"/>
              </w:rPr>
              <w:t xml:space="preserve"> Vi</w:t>
            </w:r>
            <w:r w:rsidR="00F967E3">
              <w:rPr>
                <w:rFonts w:ascii="Bookman Old Style" w:hAnsi="Bookman Old Style" w:cstheme="minorHAnsi"/>
                <w:iCs/>
                <w:sz w:val="28"/>
                <w:szCs w:val="28"/>
              </w:rPr>
              <w:t>ce</w:t>
            </w:r>
            <w:r>
              <w:rPr>
                <w:rFonts w:ascii="Bookman Old Style" w:hAnsi="Bookman Old Style" w:cstheme="minorHAnsi"/>
                <w:iCs/>
                <w:sz w:val="28"/>
                <w:szCs w:val="28"/>
              </w:rPr>
              <w:t xml:space="preserve"> </w:t>
            </w:r>
            <w:r w:rsidR="00F967E3">
              <w:rPr>
                <w:rFonts w:ascii="Bookman Old Style" w:hAnsi="Bookman Old Style" w:cstheme="minorHAnsi"/>
                <w:iCs/>
                <w:sz w:val="28"/>
                <w:szCs w:val="28"/>
              </w:rPr>
              <w:t>président</w:t>
            </w:r>
            <w:r>
              <w:rPr>
                <w:rFonts w:ascii="Bookman Old Style" w:hAnsi="Bookman Old Style" w:cstheme="minorHAnsi"/>
                <w:iCs/>
                <w:sz w:val="28"/>
                <w:szCs w:val="28"/>
              </w:rPr>
              <w:t xml:space="preserve"> </w:t>
            </w:r>
          </w:p>
        </w:tc>
      </w:tr>
      <w:tr w:rsidR="00262954" w:rsidTr="00262954">
        <w:tc>
          <w:tcPr>
            <w:tcW w:w="3936" w:type="dxa"/>
          </w:tcPr>
          <w:p w:rsidR="00262954" w:rsidRDefault="00262954" w:rsidP="00295AE9">
            <w:pPr>
              <w:rPr>
                <w:rFonts w:ascii="Bookman Old Style" w:hAnsi="Bookman Old Style" w:cstheme="minorHAnsi"/>
                <w:iCs/>
                <w:sz w:val="28"/>
                <w:szCs w:val="28"/>
              </w:rPr>
            </w:pPr>
            <w:r>
              <w:rPr>
                <w:rFonts w:ascii="Bookman Old Style" w:hAnsi="Bookman Old Style" w:cstheme="minorHAnsi"/>
                <w:iCs/>
                <w:sz w:val="28"/>
                <w:szCs w:val="28"/>
              </w:rPr>
              <w:t>GUASSAB    Ahmed</w:t>
            </w:r>
          </w:p>
        </w:tc>
        <w:tc>
          <w:tcPr>
            <w:tcW w:w="283" w:type="dxa"/>
          </w:tcPr>
          <w:p w:rsidR="00262954" w:rsidRDefault="00262954" w:rsidP="00295AE9">
            <w:pPr>
              <w:rPr>
                <w:rFonts w:ascii="Bookman Old Style" w:hAnsi="Bookman Old Style" w:cstheme="minorHAnsi"/>
                <w:iCs/>
                <w:sz w:val="28"/>
                <w:szCs w:val="28"/>
              </w:rPr>
            </w:pPr>
          </w:p>
        </w:tc>
        <w:tc>
          <w:tcPr>
            <w:tcW w:w="5843" w:type="dxa"/>
          </w:tcPr>
          <w:p w:rsidR="00262954" w:rsidRDefault="00262954" w:rsidP="00295AE9">
            <w:pPr>
              <w:rPr>
                <w:rFonts w:ascii="Bookman Old Style" w:hAnsi="Bookman Old Style" w:cstheme="minorHAnsi"/>
                <w:iCs/>
                <w:sz w:val="28"/>
                <w:szCs w:val="28"/>
              </w:rPr>
            </w:pPr>
            <w:proofErr w:type="spellStart"/>
            <w:r>
              <w:rPr>
                <w:rFonts w:ascii="Bookman Old Style" w:hAnsi="Bookman Old Style" w:cstheme="minorHAnsi"/>
                <w:iCs/>
                <w:sz w:val="28"/>
                <w:szCs w:val="28"/>
              </w:rPr>
              <w:t>Pdt</w:t>
            </w:r>
            <w:proofErr w:type="spellEnd"/>
            <w:r>
              <w:rPr>
                <w:rFonts w:ascii="Bookman Old Style" w:hAnsi="Bookman Old Style" w:cstheme="minorHAnsi"/>
                <w:iCs/>
                <w:sz w:val="28"/>
                <w:szCs w:val="28"/>
              </w:rPr>
              <w:t xml:space="preserve">  CAW</w:t>
            </w:r>
          </w:p>
        </w:tc>
      </w:tr>
      <w:tr w:rsidR="00262954" w:rsidTr="00262954">
        <w:tc>
          <w:tcPr>
            <w:tcW w:w="3936" w:type="dxa"/>
          </w:tcPr>
          <w:p w:rsidR="00262954" w:rsidRDefault="00262954" w:rsidP="00295AE9">
            <w:pPr>
              <w:rPr>
                <w:rFonts w:ascii="Bookman Old Style" w:hAnsi="Bookman Old Style" w:cstheme="minorHAnsi"/>
                <w:iCs/>
                <w:sz w:val="28"/>
                <w:szCs w:val="28"/>
              </w:rPr>
            </w:pPr>
            <w:r>
              <w:rPr>
                <w:rFonts w:ascii="Bookman Old Style" w:hAnsi="Bookman Old Style" w:cstheme="minorHAnsi"/>
                <w:iCs/>
                <w:sz w:val="28"/>
                <w:szCs w:val="28"/>
              </w:rPr>
              <w:t>MEZIGUECHE   Sofiane</w:t>
            </w:r>
          </w:p>
        </w:tc>
        <w:tc>
          <w:tcPr>
            <w:tcW w:w="283" w:type="dxa"/>
          </w:tcPr>
          <w:p w:rsidR="00262954" w:rsidRDefault="00262954" w:rsidP="00295AE9">
            <w:pPr>
              <w:rPr>
                <w:rFonts w:ascii="Bookman Old Style" w:hAnsi="Bookman Old Style" w:cstheme="minorHAnsi"/>
                <w:iCs/>
                <w:sz w:val="28"/>
                <w:szCs w:val="28"/>
              </w:rPr>
            </w:pPr>
          </w:p>
        </w:tc>
        <w:tc>
          <w:tcPr>
            <w:tcW w:w="5843" w:type="dxa"/>
          </w:tcPr>
          <w:p w:rsidR="00262954" w:rsidRDefault="00F967E3" w:rsidP="00295AE9">
            <w:pPr>
              <w:rPr>
                <w:rFonts w:ascii="Bookman Old Style" w:hAnsi="Bookman Old Style" w:cstheme="minorHAnsi"/>
                <w:iCs/>
                <w:sz w:val="28"/>
                <w:szCs w:val="28"/>
              </w:rPr>
            </w:pPr>
            <w:r>
              <w:rPr>
                <w:rFonts w:ascii="Bookman Old Style" w:hAnsi="Bookman Old Style" w:cstheme="minorHAnsi"/>
                <w:iCs/>
                <w:sz w:val="28"/>
                <w:szCs w:val="28"/>
              </w:rPr>
              <w:t>Médecin</w:t>
            </w:r>
            <w:r w:rsidR="00262954">
              <w:rPr>
                <w:rFonts w:ascii="Bookman Old Style" w:hAnsi="Bookman Old Style" w:cstheme="minorHAnsi"/>
                <w:iCs/>
                <w:sz w:val="28"/>
                <w:szCs w:val="28"/>
              </w:rPr>
              <w:t xml:space="preserve"> de ligue</w:t>
            </w:r>
          </w:p>
        </w:tc>
      </w:tr>
      <w:tr w:rsidR="00262954" w:rsidTr="00262954">
        <w:tc>
          <w:tcPr>
            <w:tcW w:w="3936" w:type="dxa"/>
          </w:tcPr>
          <w:p w:rsidR="00262954" w:rsidRDefault="00262954" w:rsidP="00295AE9">
            <w:pPr>
              <w:rPr>
                <w:rFonts w:ascii="Bookman Old Style" w:hAnsi="Bookman Old Style" w:cstheme="minorHAnsi"/>
                <w:iCs/>
                <w:sz w:val="28"/>
                <w:szCs w:val="28"/>
              </w:rPr>
            </w:pPr>
            <w:r>
              <w:rPr>
                <w:rFonts w:ascii="Bookman Old Style" w:hAnsi="Bookman Old Style" w:cstheme="minorHAnsi"/>
                <w:iCs/>
                <w:sz w:val="28"/>
                <w:szCs w:val="28"/>
              </w:rPr>
              <w:t>HALIMI     Cherif</w:t>
            </w:r>
          </w:p>
        </w:tc>
        <w:tc>
          <w:tcPr>
            <w:tcW w:w="283" w:type="dxa"/>
          </w:tcPr>
          <w:p w:rsidR="00262954" w:rsidRDefault="00262954" w:rsidP="00295AE9">
            <w:pPr>
              <w:rPr>
                <w:rFonts w:ascii="Bookman Old Style" w:hAnsi="Bookman Old Style" w:cstheme="minorHAnsi"/>
                <w:iCs/>
                <w:sz w:val="28"/>
                <w:szCs w:val="28"/>
              </w:rPr>
            </w:pPr>
          </w:p>
        </w:tc>
        <w:tc>
          <w:tcPr>
            <w:tcW w:w="5843" w:type="dxa"/>
          </w:tcPr>
          <w:p w:rsidR="00262954" w:rsidRDefault="00262954" w:rsidP="00295AE9">
            <w:pPr>
              <w:rPr>
                <w:rFonts w:ascii="Bookman Old Style" w:hAnsi="Bookman Old Style" w:cstheme="minorHAnsi"/>
                <w:iCs/>
                <w:sz w:val="28"/>
                <w:szCs w:val="28"/>
              </w:rPr>
            </w:pPr>
            <w:proofErr w:type="spellStart"/>
            <w:r>
              <w:rPr>
                <w:rFonts w:ascii="Bookman Old Style" w:hAnsi="Bookman Old Style" w:cstheme="minorHAnsi"/>
                <w:iCs/>
                <w:sz w:val="28"/>
                <w:szCs w:val="28"/>
              </w:rPr>
              <w:t>Rep</w:t>
            </w:r>
            <w:proofErr w:type="spellEnd"/>
            <w:r>
              <w:rPr>
                <w:rFonts w:ascii="Bookman Old Style" w:hAnsi="Bookman Old Style" w:cstheme="minorHAnsi"/>
                <w:iCs/>
                <w:sz w:val="28"/>
                <w:szCs w:val="28"/>
              </w:rPr>
              <w:t xml:space="preserve"> : clubs </w:t>
            </w:r>
          </w:p>
        </w:tc>
      </w:tr>
      <w:tr w:rsidR="00262954" w:rsidTr="00262954">
        <w:tc>
          <w:tcPr>
            <w:tcW w:w="3936" w:type="dxa"/>
          </w:tcPr>
          <w:p w:rsidR="00262954" w:rsidRDefault="00262954" w:rsidP="00262954">
            <w:pPr>
              <w:rPr>
                <w:rFonts w:ascii="Bookman Old Style" w:hAnsi="Bookman Old Style" w:cstheme="minorHAnsi"/>
                <w:iCs/>
                <w:sz w:val="28"/>
                <w:szCs w:val="28"/>
              </w:rPr>
            </w:pPr>
            <w:r>
              <w:rPr>
                <w:rFonts w:ascii="Bookman Old Style" w:hAnsi="Bookman Old Style" w:cstheme="minorHAnsi"/>
                <w:iCs/>
                <w:sz w:val="28"/>
                <w:szCs w:val="28"/>
              </w:rPr>
              <w:t>GHERS     Saci</w:t>
            </w:r>
          </w:p>
        </w:tc>
        <w:tc>
          <w:tcPr>
            <w:tcW w:w="283" w:type="dxa"/>
          </w:tcPr>
          <w:p w:rsidR="00262954" w:rsidRDefault="00262954" w:rsidP="00295AE9">
            <w:pPr>
              <w:rPr>
                <w:rFonts w:ascii="Bookman Old Style" w:hAnsi="Bookman Old Style" w:cstheme="minorHAnsi"/>
                <w:iCs/>
                <w:sz w:val="28"/>
                <w:szCs w:val="28"/>
              </w:rPr>
            </w:pPr>
          </w:p>
        </w:tc>
        <w:tc>
          <w:tcPr>
            <w:tcW w:w="5843" w:type="dxa"/>
          </w:tcPr>
          <w:p w:rsidR="00262954" w:rsidRDefault="00262954" w:rsidP="00295AE9">
            <w:pPr>
              <w:rPr>
                <w:rFonts w:ascii="Bookman Old Style" w:hAnsi="Bookman Old Style" w:cstheme="minorHAnsi"/>
                <w:iCs/>
                <w:sz w:val="28"/>
                <w:szCs w:val="28"/>
              </w:rPr>
            </w:pPr>
            <w:r>
              <w:rPr>
                <w:rFonts w:ascii="Bookman Old Style" w:hAnsi="Bookman Old Style" w:cstheme="minorHAnsi"/>
                <w:iCs/>
                <w:sz w:val="28"/>
                <w:szCs w:val="28"/>
              </w:rPr>
              <w:t>DTW</w:t>
            </w:r>
          </w:p>
        </w:tc>
      </w:tr>
    </w:tbl>
    <w:p w:rsidR="00262954" w:rsidRPr="00262954" w:rsidRDefault="00262954" w:rsidP="00262954">
      <w:pPr>
        <w:spacing w:after="0" w:line="240" w:lineRule="auto"/>
        <w:rPr>
          <w:rFonts w:ascii="Bookman Old Style" w:hAnsi="Bookman Old Style" w:cstheme="minorHAnsi"/>
          <w:b/>
          <w:bCs/>
          <w:iCs/>
          <w:sz w:val="28"/>
          <w:szCs w:val="28"/>
          <w:u w:val="single"/>
        </w:rPr>
      </w:pPr>
      <w:r w:rsidRPr="00262954">
        <w:rPr>
          <w:rFonts w:ascii="Bookman Old Style" w:hAnsi="Bookman Old Style" w:cstheme="minorHAnsi"/>
          <w:b/>
          <w:bCs/>
          <w:iCs/>
          <w:sz w:val="28"/>
          <w:szCs w:val="28"/>
          <w:u w:val="single"/>
        </w:rPr>
        <w:t xml:space="preserve">Absence excuse </w:t>
      </w:r>
    </w:p>
    <w:p w:rsidR="00262954" w:rsidRPr="00763E13" w:rsidRDefault="00262954" w:rsidP="00262954">
      <w:pPr>
        <w:spacing w:after="0" w:line="240" w:lineRule="auto"/>
        <w:rPr>
          <w:rFonts w:ascii="Bookman Old Style" w:hAnsi="Bookman Old Style" w:cstheme="minorHAnsi"/>
          <w:iCs/>
          <w:sz w:val="28"/>
          <w:szCs w:val="28"/>
        </w:rPr>
      </w:pPr>
      <w:r>
        <w:rPr>
          <w:rFonts w:ascii="Bookman Old Style" w:hAnsi="Bookman Old Style" w:cstheme="minorHAnsi"/>
          <w:iCs/>
          <w:sz w:val="28"/>
          <w:szCs w:val="28"/>
        </w:rPr>
        <w:t xml:space="preserve">CHETITI </w:t>
      </w:r>
      <w:r w:rsidR="00915F70">
        <w:rPr>
          <w:rFonts w:ascii="Bookman Old Style" w:hAnsi="Bookman Old Style" w:cstheme="minorHAnsi"/>
          <w:iCs/>
          <w:sz w:val="28"/>
          <w:szCs w:val="28"/>
        </w:rPr>
        <w:t>Abdelhamid</w:t>
      </w:r>
    </w:p>
    <w:p w:rsidR="006F0EFF" w:rsidRDefault="00262954" w:rsidP="00262954">
      <w:pPr>
        <w:spacing w:after="0"/>
      </w:pPr>
      <w:r>
        <w:t xml:space="preserve"> </w:t>
      </w:r>
    </w:p>
    <w:p w:rsidR="00BC1498" w:rsidRPr="006F0EFF" w:rsidRDefault="006F0EFF" w:rsidP="00915F70">
      <w:pPr>
        <w:rPr>
          <w:rFonts w:ascii="Bookman Old Style" w:hAnsi="Bookman Old Style"/>
        </w:rPr>
      </w:pPr>
      <w:r w:rsidRPr="006F0EFF">
        <w:rPr>
          <w:rFonts w:ascii="Bookman Old Style" w:hAnsi="Bookman Old Style"/>
        </w:rPr>
        <w:t xml:space="preserve">      </w:t>
      </w:r>
      <w:r>
        <w:rPr>
          <w:rFonts w:ascii="Bookman Old Style" w:hAnsi="Bookman Old Style"/>
        </w:rPr>
        <w:t xml:space="preserve">     </w:t>
      </w:r>
      <w:r w:rsidRPr="006F0EFF">
        <w:rPr>
          <w:rFonts w:ascii="Bookman Old Style" w:hAnsi="Bookman Old Style"/>
        </w:rPr>
        <w:t xml:space="preserve"> L’An Deux Mille Dix Neuf et le </w:t>
      </w:r>
      <w:r w:rsidR="00915F70">
        <w:rPr>
          <w:rFonts w:ascii="Bookman Old Style" w:hAnsi="Bookman Old Style"/>
        </w:rPr>
        <w:t xml:space="preserve">vingt huit </w:t>
      </w:r>
      <w:r w:rsidRPr="006F0EFF">
        <w:rPr>
          <w:rFonts w:ascii="Bookman Old Style" w:hAnsi="Bookman Old Style"/>
        </w:rPr>
        <w:t xml:space="preserve"> du mois D</w:t>
      </w:r>
      <w:r w:rsidR="00915F70">
        <w:rPr>
          <w:rFonts w:ascii="Bookman Old Style" w:hAnsi="Bookman Old Style"/>
        </w:rPr>
        <w:t>e Novembre 11</w:t>
      </w:r>
      <w:r w:rsidRPr="006F0EFF">
        <w:rPr>
          <w:rFonts w:ascii="Bookman Old Style" w:hAnsi="Bookman Old Style"/>
        </w:rPr>
        <w:t xml:space="preserve">h00 s’est tenue au siège de la ligue de Wilaya de Football de Annaba une réunion du bureau de ligue sous la présidence de Monsieur DOUAS </w:t>
      </w:r>
      <w:r w:rsidR="00915F70" w:rsidRPr="006F0EFF">
        <w:rPr>
          <w:rFonts w:ascii="Bookman Old Style" w:hAnsi="Bookman Old Style"/>
        </w:rPr>
        <w:t>Mohamed,</w:t>
      </w:r>
      <w:r w:rsidRPr="006F0EFF">
        <w:rPr>
          <w:rFonts w:ascii="Bookman Old Style" w:hAnsi="Bookman Old Style"/>
        </w:rPr>
        <w:t xml:space="preserve"> Président</w:t>
      </w:r>
    </w:p>
    <w:p w:rsidR="006F0EFF" w:rsidRPr="006F0EFF" w:rsidRDefault="006F0EFF" w:rsidP="006F0EFF">
      <w:pPr>
        <w:ind w:firstLine="142"/>
        <w:rPr>
          <w:rFonts w:ascii="Bookman Old Style" w:hAnsi="Bookman Old Style"/>
        </w:rPr>
      </w:pPr>
      <w:r w:rsidRPr="006F0EFF">
        <w:rPr>
          <w:rFonts w:ascii="Bookman Old Style" w:hAnsi="Bookman Old Style"/>
        </w:rPr>
        <w:t xml:space="preserve"> </w:t>
      </w:r>
      <w:proofErr w:type="gramStart"/>
      <w:r w:rsidRPr="006F0EFF">
        <w:rPr>
          <w:rFonts w:ascii="Bookman Old Style" w:hAnsi="Bookman Old Style"/>
        </w:rPr>
        <w:t>le</w:t>
      </w:r>
      <w:proofErr w:type="gramEnd"/>
      <w:r w:rsidRPr="006F0EFF">
        <w:rPr>
          <w:rFonts w:ascii="Bookman Old Style" w:hAnsi="Bookman Old Style"/>
        </w:rPr>
        <w:t xml:space="preserve"> président prononça une brève allocution par laquelle il souhaita la bienvenue à l’ensemble de l’assistance et informa le bureau que le quorum est atteint par la présence de la totalité de ses membres et par conséquent celui-ci peut valablement délibérer. </w:t>
      </w:r>
    </w:p>
    <w:p w:rsidR="00AB3A55" w:rsidRPr="006F0EFF" w:rsidRDefault="006F0EFF" w:rsidP="006F0EFF">
      <w:pPr>
        <w:ind w:firstLine="142"/>
        <w:rPr>
          <w:rFonts w:ascii="Bookman Old Style" w:hAnsi="Bookman Old Style"/>
          <w:bCs/>
          <w:iCs/>
        </w:rPr>
      </w:pPr>
      <w:r>
        <w:rPr>
          <w:rFonts w:ascii="Bookman Old Style" w:hAnsi="Bookman Old Style"/>
        </w:rPr>
        <w:t xml:space="preserve">          </w:t>
      </w:r>
      <w:r w:rsidRPr="006F0EFF">
        <w:rPr>
          <w:rFonts w:ascii="Bookman Old Style" w:hAnsi="Bookman Old Style"/>
        </w:rPr>
        <w:t xml:space="preserve">En suite </w:t>
      </w:r>
      <w:r w:rsidR="00295AE9" w:rsidRPr="006F0EFF">
        <w:rPr>
          <w:rFonts w:ascii="Bookman Old Style" w:hAnsi="Bookman Old Style"/>
          <w:bCs/>
          <w:iCs/>
        </w:rPr>
        <w:t>Président de la Ligue passa la parole à</w:t>
      </w:r>
      <w:r w:rsidR="00300AA6" w:rsidRPr="006F0EFF">
        <w:rPr>
          <w:rFonts w:ascii="Bookman Old Style" w:hAnsi="Bookman Old Style"/>
          <w:bCs/>
          <w:iCs/>
        </w:rPr>
        <w:t xml:space="preserve"> </w:t>
      </w:r>
      <w:r w:rsidR="00295AE9" w:rsidRPr="006F0EFF">
        <w:rPr>
          <w:rFonts w:ascii="Bookman Old Style" w:hAnsi="Bookman Old Style"/>
          <w:bCs/>
          <w:iCs/>
        </w:rPr>
        <w:t>Mr le secrétaire général pour la lecture de l’ordre du jour.</w:t>
      </w:r>
    </w:p>
    <w:p w:rsidR="0029496C" w:rsidRPr="006F0EFF" w:rsidRDefault="0029496C" w:rsidP="0029496C">
      <w:pPr>
        <w:pStyle w:val="Paragraphedeliste"/>
        <w:jc w:val="both"/>
        <w:rPr>
          <w:rFonts w:ascii="Bookman Old Style" w:hAnsi="Bookman Old Style" w:cstheme="minorHAnsi"/>
          <w:bCs/>
          <w:iCs/>
          <w:u w:val="single"/>
        </w:rPr>
      </w:pPr>
      <w:r w:rsidRPr="006F0EFF">
        <w:rPr>
          <w:rFonts w:ascii="Bookman Old Style" w:hAnsi="Bookman Old Style" w:cstheme="minorHAnsi"/>
          <w:bCs/>
          <w:iCs/>
          <w:u w:val="single"/>
        </w:rPr>
        <w:t>Ordre du jour :</w:t>
      </w:r>
    </w:p>
    <w:p w:rsidR="0029496C" w:rsidRPr="006F0EFF" w:rsidRDefault="0029496C" w:rsidP="0029496C">
      <w:pPr>
        <w:pStyle w:val="Paragraphedeliste"/>
        <w:numPr>
          <w:ilvl w:val="0"/>
          <w:numId w:val="1"/>
        </w:numPr>
        <w:jc w:val="both"/>
        <w:rPr>
          <w:rFonts w:ascii="Bookman Old Style" w:hAnsi="Bookman Old Style" w:cstheme="minorHAnsi"/>
          <w:bCs/>
          <w:iCs/>
        </w:rPr>
      </w:pPr>
      <w:r w:rsidRPr="006F0EFF">
        <w:rPr>
          <w:rFonts w:ascii="Bookman Old Style" w:hAnsi="Bookman Old Style" w:cstheme="minorHAnsi"/>
          <w:bCs/>
          <w:iCs/>
        </w:rPr>
        <w:t>Lecture du courrier « arrivée ».</w:t>
      </w:r>
    </w:p>
    <w:p w:rsidR="0029496C" w:rsidRPr="006F0EFF" w:rsidRDefault="0029496C" w:rsidP="0029496C">
      <w:pPr>
        <w:pStyle w:val="Paragraphedeliste"/>
        <w:numPr>
          <w:ilvl w:val="0"/>
          <w:numId w:val="1"/>
        </w:numPr>
        <w:jc w:val="both"/>
        <w:rPr>
          <w:rFonts w:ascii="Bookman Old Style" w:hAnsi="Bookman Old Style" w:cstheme="minorHAnsi"/>
          <w:bCs/>
          <w:iCs/>
        </w:rPr>
      </w:pPr>
      <w:r w:rsidRPr="006F0EFF">
        <w:rPr>
          <w:rFonts w:ascii="Bookman Old Style" w:hAnsi="Bookman Old Style" w:cstheme="minorHAnsi"/>
          <w:bCs/>
          <w:iCs/>
        </w:rPr>
        <w:t>Compte-rendu des travaux des commissions.</w:t>
      </w:r>
    </w:p>
    <w:p w:rsidR="00295AE9" w:rsidRPr="006F0EFF" w:rsidRDefault="0029496C" w:rsidP="0029496C">
      <w:pPr>
        <w:pStyle w:val="Paragraphedeliste"/>
        <w:numPr>
          <w:ilvl w:val="0"/>
          <w:numId w:val="1"/>
        </w:numPr>
        <w:jc w:val="both"/>
        <w:rPr>
          <w:rFonts w:ascii="Bookman Old Style" w:hAnsi="Bookman Old Style" w:cstheme="minorHAnsi"/>
          <w:bCs/>
          <w:iCs/>
        </w:rPr>
      </w:pPr>
      <w:r w:rsidRPr="006F0EFF">
        <w:rPr>
          <w:rFonts w:ascii="Bookman Old Style" w:hAnsi="Bookman Old Style" w:cstheme="minorHAnsi"/>
          <w:bCs/>
          <w:iCs/>
        </w:rPr>
        <w:t xml:space="preserve">Questions diverses.    </w:t>
      </w:r>
      <w:r w:rsidR="00295AE9" w:rsidRPr="006F0EFF">
        <w:rPr>
          <w:rFonts w:ascii="Bookman Old Style" w:hAnsi="Bookman Old Style" w:cstheme="minorHAnsi"/>
          <w:bCs/>
          <w:iCs/>
        </w:rPr>
        <w:t xml:space="preserve">    </w:t>
      </w:r>
    </w:p>
    <w:p w:rsidR="00B732DB" w:rsidRDefault="00B732DB" w:rsidP="005E64C7">
      <w:pPr>
        <w:rPr>
          <w:rFonts w:ascii="Bookman Old Style" w:hAnsi="Bookman Old Style"/>
        </w:rPr>
      </w:pPr>
    </w:p>
    <w:p w:rsidR="00CE55E3" w:rsidRDefault="00CE55E3" w:rsidP="005E64C7">
      <w:pPr>
        <w:rPr>
          <w:rFonts w:ascii="Bookman Old Style" w:hAnsi="Bookman Old Style"/>
        </w:rPr>
      </w:pPr>
    </w:p>
    <w:p w:rsidR="00CE55E3" w:rsidRDefault="00CE55E3" w:rsidP="005E64C7">
      <w:pPr>
        <w:rPr>
          <w:rFonts w:ascii="Bookman Old Style" w:hAnsi="Bookman Old Style"/>
        </w:rPr>
      </w:pPr>
    </w:p>
    <w:p w:rsidR="00B732DB" w:rsidRDefault="00C253A1" w:rsidP="005E64C7">
      <w:pPr>
        <w:rPr>
          <w:rFonts w:ascii="Bookman Old Style" w:hAnsi="Bookman Old Style"/>
        </w:rPr>
      </w:pPr>
      <w:r w:rsidRPr="00C253A1">
        <w:rPr>
          <w:noProof/>
        </w:rPr>
        <w:lastRenderedPageBreak/>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1036" type="#_x0000_t98" style="position:absolute;margin-left:140.3pt;margin-top:-4.45pt;width:184.8pt;height:38.55pt;z-index:251701760" fillcolor="white [3201]" strokecolor="#b2a1c7 [1943]" strokeweight="1pt">
            <v:fill color2="#ccc0d9 [1303]" focusposition="1" focussize="" focus="100%" type="gradient"/>
            <v:shadow on="t" type="perspective" color="#3f3151 [1607]" opacity=".5" offset="1pt" offset2="-3pt"/>
            <v:textbox>
              <w:txbxContent>
                <w:p w:rsidR="006F7E05" w:rsidRPr="00B0194E" w:rsidRDefault="006F7E05" w:rsidP="00B0194E">
                  <w:pPr>
                    <w:shd w:val="clear" w:color="auto" w:fill="BFBFBF" w:themeFill="background1" w:themeFillShade="BF"/>
                    <w:jc w:val="center"/>
                    <w:rPr>
                      <w:rFonts w:ascii="Bookman Old Style" w:hAnsi="Bookman Old Style"/>
                      <w:bCs/>
                      <w:iCs/>
                      <w:sz w:val="32"/>
                    </w:rPr>
                  </w:pPr>
                  <w:r w:rsidRPr="00B0194E">
                    <w:rPr>
                      <w:rFonts w:ascii="Bookman Old Style" w:hAnsi="Bookman Old Style"/>
                      <w:bCs/>
                      <w:iCs/>
                      <w:sz w:val="32"/>
                    </w:rPr>
                    <w:t>COURRIER</w:t>
                  </w:r>
                </w:p>
                <w:p w:rsidR="006F7E05" w:rsidRPr="00B0194E" w:rsidRDefault="006F7E05" w:rsidP="00B0194E"/>
              </w:txbxContent>
            </v:textbox>
          </v:shape>
        </w:pict>
      </w:r>
    </w:p>
    <w:p w:rsidR="00295AE9" w:rsidRDefault="00295AE9" w:rsidP="00262954">
      <w:pPr>
        <w:rPr>
          <w:sz w:val="16"/>
          <w:szCs w:val="16"/>
        </w:rPr>
      </w:pPr>
    </w:p>
    <w:p w:rsidR="00B345CB" w:rsidRDefault="00302649" w:rsidP="00302649">
      <w:pPr>
        <w:rPr>
          <w:rFonts w:ascii="Bookman Old Style" w:hAnsi="Bookman Old Style" w:cstheme="minorHAnsi"/>
          <w:iCs/>
          <w:lang w:val="en-US"/>
        </w:rPr>
      </w:pPr>
      <w:r>
        <w:rPr>
          <w:rFonts w:ascii="Bookman Old Style" w:hAnsi="Bookman Old Style" w:cstheme="minorHAnsi"/>
          <w:b/>
          <w:iCs/>
          <w:u w:val="single"/>
          <w:lang w:val="en-US"/>
        </w:rPr>
        <w:t>A - FAF</w:t>
      </w:r>
      <w:r w:rsidR="00295AE9" w:rsidRPr="008B42F4">
        <w:rPr>
          <w:rFonts w:ascii="Bookman Old Style" w:hAnsi="Bookman Old Style" w:cstheme="minorHAnsi"/>
          <w:b/>
          <w:iCs/>
          <w:u w:val="single"/>
          <w:lang w:val="en-US"/>
        </w:rPr>
        <w:t>/LRFA</w:t>
      </w:r>
      <w:r>
        <w:rPr>
          <w:rFonts w:ascii="Bookman Old Style" w:hAnsi="Bookman Old Style" w:cstheme="minorHAnsi"/>
          <w:b/>
          <w:iCs/>
          <w:u w:val="single"/>
          <w:lang w:val="en-US"/>
        </w:rPr>
        <w:t>/</w:t>
      </w:r>
      <w:r w:rsidR="00FF563E">
        <w:rPr>
          <w:rFonts w:ascii="Bookman Old Style" w:hAnsi="Bookman Old Style" w:cstheme="minorHAnsi"/>
          <w:b/>
          <w:iCs/>
          <w:u w:val="single"/>
          <w:lang w:val="en-US"/>
        </w:rPr>
        <w:t>DJS</w:t>
      </w:r>
      <w:r w:rsidR="00FF563E" w:rsidRPr="008B42F4">
        <w:rPr>
          <w:rFonts w:ascii="Bookman Old Style" w:hAnsi="Bookman Old Style" w:cstheme="minorHAnsi"/>
          <w:iCs/>
          <w:lang w:val="en-US"/>
        </w:rPr>
        <w:t>:</w:t>
      </w:r>
    </w:p>
    <w:p w:rsidR="00915F70" w:rsidRPr="004F0B89" w:rsidRDefault="00915F70" w:rsidP="00915F70">
      <w:pPr>
        <w:pStyle w:val="Paragraphedeliste"/>
        <w:numPr>
          <w:ilvl w:val="0"/>
          <w:numId w:val="6"/>
        </w:numPr>
        <w:rPr>
          <w:rFonts w:ascii="Bookman Old Style" w:hAnsi="Bookman Old Style" w:cstheme="minorHAnsi"/>
          <w:iCs/>
          <w:sz w:val="22"/>
          <w:szCs w:val="22"/>
        </w:rPr>
      </w:pPr>
      <w:r w:rsidRPr="004F0B89">
        <w:rPr>
          <w:rFonts w:ascii="Bookman Old Style" w:hAnsi="Bookman Old Style" w:cstheme="minorHAnsi"/>
          <w:iCs/>
          <w:sz w:val="22"/>
          <w:szCs w:val="22"/>
        </w:rPr>
        <w:t>FAF : Prolongation des délais.</w:t>
      </w:r>
    </w:p>
    <w:p w:rsidR="00915F70" w:rsidRPr="004F0B89" w:rsidRDefault="00915F70" w:rsidP="00915F70">
      <w:pPr>
        <w:pStyle w:val="Paragraphedeliste"/>
        <w:numPr>
          <w:ilvl w:val="0"/>
          <w:numId w:val="6"/>
        </w:numPr>
        <w:rPr>
          <w:rFonts w:ascii="Bookman Old Style" w:hAnsi="Bookman Old Style"/>
          <w:sz w:val="22"/>
          <w:szCs w:val="22"/>
        </w:rPr>
      </w:pPr>
      <w:r w:rsidRPr="004F0B89">
        <w:rPr>
          <w:rFonts w:ascii="Bookman Old Style" w:hAnsi="Bookman Old Style"/>
          <w:sz w:val="22"/>
          <w:szCs w:val="22"/>
        </w:rPr>
        <w:t>FAF : suivi de la compétition au niveau des ligues de wilaya.</w:t>
      </w:r>
    </w:p>
    <w:p w:rsidR="00915F70" w:rsidRPr="00915F70" w:rsidRDefault="00915F70" w:rsidP="00915F70">
      <w:pPr>
        <w:pStyle w:val="Paragraphedeliste"/>
        <w:numPr>
          <w:ilvl w:val="0"/>
          <w:numId w:val="6"/>
        </w:numPr>
        <w:rPr>
          <w:rFonts w:ascii="Bookman Old Style" w:hAnsi="Bookman Old Style" w:cstheme="minorHAnsi"/>
          <w:iCs/>
          <w:sz w:val="22"/>
          <w:szCs w:val="22"/>
        </w:rPr>
      </w:pPr>
      <w:r w:rsidRPr="004F0B89">
        <w:rPr>
          <w:rFonts w:ascii="Bookman Old Style" w:hAnsi="Bookman Old Style"/>
          <w:sz w:val="22"/>
          <w:szCs w:val="22"/>
        </w:rPr>
        <w:t>FAF : le centre de documentation de la FAF.</w:t>
      </w:r>
    </w:p>
    <w:p w:rsidR="00915F70" w:rsidRPr="00915F70" w:rsidRDefault="00915F70" w:rsidP="00915F70">
      <w:pPr>
        <w:pStyle w:val="Paragraphedeliste"/>
        <w:numPr>
          <w:ilvl w:val="0"/>
          <w:numId w:val="6"/>
        </w:numPr>
        <w:rPr>
          <w:rFonts w:ascii="Bookman Old Style" w:hAnsi="Bookman Old Style" w:cstheme="minorHAnsi"/>
          <w:iCs/>
          <w:lang w:val="en-US"/>
        </w:rPr>
      </w:pPr>
      <w:r w:rsidRPr="00915F70">
        <w:rPr>
          <w:rFonts w:ascii="Bookman Old Style" w:hAnsi="Bookman Old Style"/>
        </w:rPr>
        <w:t>FAF : Réunion de travail FAF - ligues</w:t>
      </w:r>
    </w:p>
    <w:p w:rsidR="00915F70" w:rsidRPr="004F0B89" w:rsidRDefault="00915F70" w:rsidP="00915F70">
      <w:pPr>
        <w:pStyle w:val="Paragraphedeliste"/>
        <w:rPr>
          <w:rFonts w:ascii="Bookman Old Style" w:hAnsi="Bookman Old Style" w:cstheme="minorHAnsi"/>
          <w:iCs/>
          <w:sz w:val="22"/>
          <w:szCs w:val="22"/>
        </w:rPr>
      </w:pPr>
    </w:p>
    <w:p w:rsidR="00302649" w:rsidRDefault="009306F2" w:rsidP="00302649">
      <w:pPr>
        <w:pStyle w:val="Paragraphedeliste"/>
        <w:numPr>
          <w:ilvl w:val="0"/>
          <w:numId w:val="6"/>
        </w:numPr>
        <w:rPr>
          <w:rFonts w:ascii="Bookman Old Style" w:hAnsi="Bookman Old Style" w:cstheme="minorHAnsi"/>
          <w:iCs/>
        </w:rPr>
      </w:pPr>
      <w:r w:rsidRPr="00296073">
        <w:rPr>
          <w:rFonts w:ascii="Bookman Old Style" w:hAnsi="Bookman Old Style" w:cstheme="minorHAnsi"/>
          <w:iCs/>
        </w:rPr>
        <w:t>LRFA :</w:t>
      </w:r>
      <w:r w:rsidR="00302649">
        <w:rPr>
          <w:rFonts w:ascii="Bookman Old Style" w:hAnsi="Bookman Old Style" w:cstheme="minorHAnsi"/>
          <w:iCs/>
        </w:rPr>
        <w:t xml:space="preserve"> demande statistique nombre clubs engager et les défirent     </w:t>
      </w:r>
    </w:p>
    <w:p w:rsidR="009306F2" w:rsidRPr="00296073" w:rsidRDefault="00302649" w:rsidP="00302649">
      <w:pPr>
        <w:pStyle w:val="Paragraphedeliste"/>
        <w:rPr>
          <w:rFonts w:ascii="Bookman Old Style" w:hAnsi="Bookman Old Style" w:cstheme="minorHAnsi"/>
          <w:iCs/>
        </w:rPr>
      </w:pPr>
      <w:r>
        <w:rPr>
          <w:rFonts w:ascii="Bookman Old Style" w:hAnsi="Bookman Old Style" w:cstheme="minorHAnsi"/>
          <w:iCs/>
        </w:rPr>
        <w:t xml:space="preserve">           Calendriers toute catégorie date butoir de championnat.</w:t>
      </w:r>
    </w:p>
    <w:p w:rsidR="00FE5D20" w:rsidRPr="00296073" w:rsidRDefault="00FE5D20" w:rsidP="00D13938">
      <w:pPr>
        <w:pStyle w:val="Paragraphedeliste"/>
        <w:numPr>
          <w:ilvl w:val="0"/>
          <w:numId w:val="6"/>
        </w:numPr>
        <w:rPr>
          <w:rFonts w:ascii="Bookman Old Style" w:hAnsi="Bookman Old Style" w:cstheme="minorHAnsi"/>
          <w:iCs/>
        </w:rPr>
      </w:pPr>
      <w:r w:rsidRPr="00296073">
        <w:rPr>
          <w:rFonts w:ascii="Bookman Old Style" w:hAnsi="Bookman Old Style" w:cstheme="minorHAnsi"/>
          <w:iCs/>
        </w:rPr>
        <w:t xml:space="preserve">LRFA : </w:t>
      </w:r>
      <w:r w:rsidR="00D13938" w:rsidRPr="00296073">
        <w:rPr>
          <w:rFonts w:ascii="Bookman Old Style" w:hAnsi="Bookman Old Style" w:cstheme="minorHAnsi"/>
          <w:iCs/>
        </w:rPr>
        <w:t>Programme des rencontres</w:t>
      </w:r>
      <w:r w:rsidRPr="00296073">
        <w:rPr>
          <w:rFonts w:ascii="Bookman Old Style" w:hAnsi="Bookman Old Style" w:cstheme="minorHAnsi"/>
          <w:iCs/>
        </w:rPr>
        <w:t>.</w:t>
      </w:r>
    </w:p>
    <w:p w:rsidR="00262954" w:rsidRPr="00296073" w:rsidRDefault="00262954" w:rsidP="00262954">
      <w:pPr>
        <w:spacing w:after="0"/>
        <w:rPr>
          <w:rFonts w:ascii="Bookman Old Style" w:hAnsi="Bookman Old Style" w:cstheme="minorHAnsi"/>
          <w:iCs/>
        </w:rPr>
      </w:pPr>
    </w:p>
    <w:p w:rsidR="00CE55E3" w:rsidRPr="00B97544" w:rsidRDefault="00CE55E3" w:rsidP="00CE55E3">
      <w:pPr>
        <w:spacing w:after="0"/>
        <w:rPr>
          <w:rFonts w:ascii="Bookman Old Style" w:hAnsi="Bookman Old Style" w:cstheme="minorHAnsi"/>
          <w:iCs/>
        </w:rPr>
      </w:pPr>
      <w:r w:rsidRPr="00117727">
        <w:rPr>
          <w:rFonts w:ascii="Bookman Old Style" w:hAnsi="Bookman Old Style" w:cstheme="minorHAnsi"/>
          <w:b/>
          <w:bCs/>
          <w:iCs/>
          <w:u w:val="single"/>
        </w:rPr>
        <w:t>B- CLUBS </w:t>
      </w:r>
      <w:r w:rsidRPr="00117727">
        <w:rPr>
          <w:rFonts w:ascii="Bookman Old Style" w:hAnsi="Bookman Old Style" w:cstheme="minorHAnsi"/>
          <w:iCs/>
        </w:rPr>
        <w:t>:</w:t>
      </w:r>
    </w:p>
    <w:p w:rsidR="00CE55E3" w:rsidRDefault="00CE55E3" w:rsidP="00CE55E3">
      <w:pPr>
        <w:pStyle w:val="Paragraphedeliste"/>
        <w:numPr>
          <w:ilvl w:val="0"/>
          <w:numId w:val="9"/>
        </w:numPr>
        <w:rPr>
          <w:rFonts w:ascii="Bookman Old Style" w:hAnsi="Bookman Old Style" w:cstheme="minorHAnsi"/>
          <w:iCs/>
          <w:sz w:val="22"/>
          <w:szCs w:val="22"/>
        </w:rPr>
      </w:pPr>
      <w:r w:rsidRPr="00CE55E3">
        <w:rPr>
          <w:rFonts w:ascii="Bookman Old Style" w:hAnsi="Bookman Old Style" w:cstheme="minorHAnsi"/>
          <w:iCs/>
          <w:sz w:val="22"/>
          <w:szCs w:val="22"/>
        </w:rPr>
        <w:t xml:space="preserve">JSK : demande domiciliation a stade tacha </w:t>
      </w:r>
    </w:p>
    <w:p w:rsidR="00CE55E3" w:rsidRPr="00CE55E3" w:rsidRDefault="00CE55E3" w:rsidP="00CE55E3">
      <w:pPr>
        <w:pStyle w:val="Paragraphedeliste"/>
        <w:numPr>
          <w:ilvl w:val="0"/>
          <w:numId w:val="9"/>
        </w:numPr>
        <w:rPr>
          <w:rFonts w:ascii="Bookman Old Style" w:hAnsi="Bookman Old Style" w:cstheme="minorHAnsi"/>
          <w:iCs/>
          <w:sz w:val="22"/>
          <w:szCs w:val="22"/>
        </w:rPr>
      </w:pPr>
      <w:r>
        <w:rPr>
          <w:rFonts w:ascii="Bookman Old Style" w:hAnsi="Bookman Old Style" w:cstheme="minorHAnsi"/>
          <w:iCs/>
          <w:sz w:val="22"/>
          <w:szCs w:val="22"/>
        </w:rPr>
        <w:t>USA</w:t>
      </w:r>
      <w:r w:rsidRPr="00CE55E3">
        <w:rPr>
          <w:rFonts w:ascii="Bookman Old Style" w:hAnsi="Bookman Old Style" w:cstheme="minorHAnsi"/>
          <w:iCs/>
          <w:sz w:val="22"/>
          <w:szCs w:val="22"/>
        </w:rPr>
        <w:t xml:space="preserve"> : Demande de programmation des matchs. </w:t>
      </w:r>
    </w:p>
    <w:p w:rsidR="00CE55E3" w:rsidRPr="004F0B89" w:rsidRDefault="00CE55E3" w:rsidP="00CE55E3">
      <w:pPr>
        <w:pStyle w:val="Paragraphedeliste"/>
        <w:numPr>
          <w:ilvl w:val="0"/>
          <w:numId w:val="7"/>
        </w:numPr>
        <w:rPr>
          <w:rFonts w:ascii="Bookman Old Style" w:hAnsi="Bookman Old Style" w:cstheme="minorHAnsi"/>
          <w:iCs/>
          <w:sz w:val="22"/>
          <w:szCs w:val="22"/>
        </w:rPr>
      </w:pPr>
      <w:r>
        <w:rPr>
          <w:rFonts w:ascii="Bookman Old Style" w:hAnsi="Bookman Old Style" w:cstheme="minorHAnsi"/>
          <w:iCs/>
          <w:sz w:val="22"/>
          <w:szCs w:val="22"/>
        </w:rPr>
        <w:t xml:space="preserve">USA </w:t>
      </w:r>
      <w:r w:rsidRPr="004F0B89">
        <w:rPr>
          <w:rFonts w:ascii="Bookman Old Style" w:hAnsi="Bookman Old Style" w:cstheme="minorHAnsi"/>
          <w:iCs/>
          <w:sz w:val="22"/>
          <w:szCs w:val="22"/>
        </w:rPr>
        <w:t>: Annulation Licences.</w:t>
      </w:r>
    </w:p>
    <w:p w:rsidR="00CE55E3" w:rsidRPr="004F0B89" w:rsidRDefault="00CE55E3" w:rsidP="00CE55E3">
      <w:pPr>
        <w:pStyle w:val="Paragraphedeliste"/>
        <w:numPr>
          <w:ilvl w:val="0"/>
          <w:numId w:val="7"/>
        </w:numPr>
        <w:rPr>
          <w:rFonts w:ascii="Bookman Old Style" w:hAnsi="Bookman Old Style" w:cstheme="minorHAnsi"/>
          <w:iCs/>
          <w:sz w:val="22"/>
          <w:szCs w:val="22"/>
        </w:rPr>
      </w:pPr>
      <w:r>
        <w:rPr>
          <w:rFonts w:ascii="Bookman Old Style" w:hAnsi="Bookman Old Style" w:cstheme="minorHAnsi"/>
          <w:iCs/>
          <w:sz w:val="22"/>
          <w:szCs w:val="22"/>
        </w:rPr>
        <w:t>USDR</w:t>
      </w:r>
      <w:r w:rsidRPr="004F0B89">
        <w:rPr>
          <w:rFonts w:ascii="Bookman Old Style" w:hAnsi="Bookman Old Style" w:cstheme="minorHAnsi"/>
          <w:iCs/>
          <w:sz w:val="22"/>
          <w:szCs w:val="22"/>
        </w:rPr>
        <w:t> : Annulation Licences.</w:t>
      </w:r>
    </w:p>
    <w:p w:rsidR="00CE55E3" w:rsidRPr="004F0B89" w:rsidRDefault="00CE55E3" w:rsidP="00CE55E3">
      <w:pPr>
        <w:pStyle w:val="Paragraphedeliste"/>
        <w:numPr>
          <w:ilvl w:val="0"/>
          <w:numId w:val="7"/>
        </w:numPr>
        <w:rPr>
          <w:rFonts w:ascii="Bookman Old Style" w:hAnsi="Bookman Old Style" w:cstheme="minorHAnsi"/>
          <w:iCs/>
          <w:sz w:val="22"/>
          <w:szCs w:val="22"/>
        </w:rPr>
      </w:pPr>
      <w:r>
        <w:rPr>
          <w:rFonts w:ascii="Bookman Old Style" w:hAnsi="Bookman Old Style" w:cstheme="minorHAnsi"/>
          <w:iCs/>
          <w:sz w:val="22"/>
          <w:szCs w:val="22"/>
        </w:rPr>
        <w:t>JSA</w:t>
      </w:r>
      <w:r w:rsidRPr="004F0B89">
        <w:rPr>
          <w:rFonts w:ascii="Bookman Old Style" w:hAnsi="Bookman Old Style" w:cstheme="minorHAnsi"/>
          <w:iCs/>
          <w:sz w:val="22"/>
          <w:szCs w:val="22"/>
        </w:rPr>
        <w:t xml:space="preserve"> : Rapport A/S rencontre </w:t>
      </w:r>
      <w:r>
        <w:rPr>
          <w:rFonts w:ascii="Bookman Old Style" w:hAnsi="Bookman Old Style" w:cstheme="minorHAnsi"/>
          <w:iCs/>
          <w:sz w:val="22"/>
          <w:szCs w:val="22"/>
        </w:rPr>
        <w:t>JSA vs USA</w:t>
      </w:r>
      <w:r w:rsidRPr="004F0B89">
        <w:rPr>
          <w:rFonts w:ascii="Bookman Old Style" w:hAnsi="Bookman Old Style" w:cstheme="minorHAnsi"/>
          <w:iCs/>
          <w:sz w:val="22"/>
          <w:szCs w:val="22"/>
        </w:rPr>
        <w:t>.</w:t>
      </w:r>
    </w:p>
    <w:p w:rsidR="00CE55E3" w:rsidRDefault="00CE55E3" w:rsidP="00CE55E3">
      <w:pPr>
        <w:pStyle w:val="Paragraphedeliste"/>
        <w:numPr>
          <w:ilvl w:val="0"/>
          <w:numId w:val="7"/>
        </w:numPr>
        <w:rPr>
          <w:rFonts w:ascii="Bookman Old Style" w:hAnsi="Bookman Old Style" w:cstheme="minorHAnsi"/>
          <w:iCs/>
          <w:sz w:val="22"/>
          <w:szCs w:val="22"/>
        </w:rPr>
      </w:pPr>
      <w:r>
        <w:rPr>
          <w:rFonts w:ascii="Bookman Old Style" w:hAnsi="Bookman Old Style" w:cstheme="minorHAnsi"/>
          <w:iCs/>
          <w:sz w:val="22"/>
          <w:szCs w:val="22"/>
        </w:rPr>
        <w:t xml:space="preserve">AJA </w:t>
      </w:r>
      <w:r w:rsidRPr="004F0B89">
        <w:rPr>
          <w:rFonts w:ascii="Bookman Old Style" w:hAnsi="Bookman Old Style" w:cstheme="minorHAnsi"/>
          <w:iCs/>
          <w:sz w:val="22"/>
          <w:szCs w:val="22"/>
        </w:rPr>
        <w:t>: Demande de report de matchs jeunes.</w:t>
      </w:r>
    </w:p>
    <w:p w:rsidR="00CE55E3" w:rsidRPr="004F0B89" w:rsidRDefault="00CE55E3" w:rsidP="00CE55E3">
      <w:pPr>
        <w:pStyle w:val="Paragraphedeliste"/>
        <w:numPr>
          <w:ilvl w:val="0"/>
          <w:numId w:val="7"/>
        </w:numPr>
        <w:rPr>
          <w:rFonts w:ascii="Bookman Old Style" w:hAnsi="Bookman Old Style" w:cstheme="minorHAnsi"/>
          <w:iCs/>
          <w:sz w:val="22"/>
          <w:szCs w:val="22"/>
        </w:rPr>
      </w:pPr>
    </w:p>
    <w:p w:rsidR="00DA1263" w:rsidRDefault="00C253A1" w:rsidP="00DA1263">
      <w:pPr>
        <w:pStyle w:val="Paragraphedeliste"/>
        <w:rPr>
          <w:rFonts w:ascii="Bookman Old Style" w:hAnsi="Bookman Old Style" w:cstheme="minorHAnsi"/>
          <w:iCs/>
        </w:rPr>
      </w:pPr>
      <w:r w:rsidRPr="00C253A1">
        <w:rPr>
          <w:rFonts w:ascii="Bookman Old Style" w:eastAsiaTheme="minorEastAsia" w:hAnsi="Bookman Old Style" w:cstheme="minorHAnsi"/>
          <w:iCs/>
          <w:noProof/>
          <w:sz w:val="22"/>
          <w:szCs w:val="22"/>
        </w:rPr>
        <w:pict>
          <v:rect id="_x0000_s1031" style="position:absolute;left:0;text-align:left;margin-left:84.35pt;margin-top:4.95pt;width:287.55pt;height:45.65pt;z-index:251698688" fillcolor="white [3201]" strokecolor="#c2d69b [1942]" strokeweight="1pt">
            <v:fill color2="#d6e3bc [1302]" focusposition="1" focussize="" focus="100%" type="gradient"/>
            <v:shadow on="t" type="perspective" color="#4e6128 [1606]" opacity=".5" offset="1pt" offset2="-3pt"/>
            <v:textbox style="mso-next-textbox:#_x0000_s1031">
              <w:txbxContent>
                <w:p w:rsidR="006F7E05" w:rsidRPr="00B0194E" w:rsidRDefault="006F7E05" w:rsidP="00B0194E">
                  <w:pPr>
                    <w:spacing w:after="0" w:line="240" w:lineRule="auto"/>
                    <w:jc w:val="center"/>
                    <w:rPr>
                      <w:rFonts w:ascii="Bookman Old Style" w:hAnsi="Bookman Old Style"/>
                      <w:bCs/>
                      <w:iCs/>
                      <w:sz w:val="32"/>
                    </w:rPr>
                  </w:pPr>
                  <w:r w:rsidRPr="00B0194E">
                    <w:rPr>
                      <w:rFonts w:ascii="Bookman Old Style" w:hAnsi="Bookman Old Style"/>
                      <w:bCs/>
                      <w:iCs/>
                      <w:sz w:val="32"/>
                    </w:rPr>
                    <w:t>COMPTE-RENDU DES TRAVAUX</w:t>
                  </w:r>
                </w:p>
                <w:p w:rsidR="006F7E05" w:rsidRPr="00B0194E" w:rsidRDefault="006F7E05" w:rsidP="00B0194E">
                  <w:pPr>
                    <w:spacing w:after="0" w:line="240" w:lineRule="auto"/>
                    <w:jc w:val="center"/>
                    <w:rPr>
                      <w:rFonts w:ascii="Bookman Old Style" w:hAnsi="Bookman Old Style"/>
                      <w:bCs/>
                      <w:iCs/>
                      <w:sz w:val="32"/>
                    </w:rPr>
                  </w:pPr>
                  <w:r w:rsidRPr="00B0194E">
                    <w:rPr>
                      <w:rFonts w:ascii="Bookman Old Style" w:hAnsi="Bookman Old Style"/>
                      <w:bCs/>
                      <w:iCs/>
                      <w:sz w:val="32"/>
                    </w:rPr>
                    <w:t>DES COMMISSIONS</w:t>
                  </w:r>
                </w:p>
                <w:p w:rsidR="006F7E05" w:rsidRDefault="006F7E05" w:rsidP="00B0194E">
                  <w:pPr>
                    <w:spacing w:after="0"/>
                    <w:jc w:val="center"/>
                  </w:pPr>
                </w:p>
              </w:txbxContent>
            </v:textbox>
          </v:rect>
        </w:pict>
      </w:r>
    </w:p>
    <w:p w:rsidR="00DA1263" w:rsidRDefault="00DA1263" w:rsidP="00DA1263">
      <w:pPr>
        <w:pStyle w:val="Paragraphedeliste"/>
        <w:rPr>
          <w:rFonts w:ascii="Bookman Old Style" w:hAnsi="Bookman Old Style" w:cstheme="minorHAnsi"/>
          <w:iCs/>
        </w:rPr>
      </w:pPr>
    </w:p>
    <w:p w:rsidR="00DA1263" w:rsidRDefault="00DA1263" w:rsidP="00DA1263">
      <w:pPr>
        <w:jc w:val="both"/>
        <w:rPr>
          <w:rFonts w:ascii="Bookman Old Style" w:eastAsia="Times New Roman" w:hAnsi="Bookman Old Style" w:cstheme="minorHAnsi"/>
          <w:iCs/>
          <w:sz w:val="24"/>
          <w:szCs w:val="24"/>
        </w:rPr>
      </w:pPr>
    </w:p>
    <w:p w:rsidR="00DA1263" w:rsidRDefault="00DA1263" w:rsidP="00DA1263">
      <w:pPr>
        <w:jc w:val="both"/>
        <w:rPr>
          <w:rFonts w:ascii="Bookman Old Style" w:hAnsi="Bookman Old Style" w:cstheme="minorHAnsi"/>
          <w:iCs/>
        </w:rPr>
      </w:pPr>
    </w:p>
    <w:p w:rsidR="00DA1263" w:rsidRPr="00FD7109" w:rsidRDefault="00DA1263" w:rsidP="00FD7109">
      <w:pPr>
        <w:jc w:val="both"/>
        <w:rPr>
          <w:rFonts w:ascii="Bookman Old Style" w:hAnsi="Bookman Old Style" w:cstheme="minorHAnsi"/>
          <w:iCs/>
        </w:rPr>
      </w:pPr>
      <w:r>
        <w:rPr>
          <w:rFonts w:ascii="Bookman Old Style" w:hAnsi="Bookman Old Style" w:cstheme="minorHAnsi"/>
          <w:iCs/>
        </w:rPr>
        <w:t xml:space="preserve">     Le bureau de ligue a écouté puis entériné la synthèse des travaux des commissions qui se résument comme suit :</w:t>
      </w:r>
    </w:p>
    <w:tbl>
      <w:tblPr>
        <w:tblStyle w:val="Grilledutableau"/>
        <w:tblW w:w="0" w:type="auto"/>
        <w:tblLook w:val="04A0"/>
      </w:tblPr>
      <w:tblGrid>
        <w:gridCol w:w="3652"/>
        <w:gridCol w:w="5560"/>
      </w:tblGrid>
      <w:tr w:rsidR="00DA1263" w:rsidTr="00096129">
        <w:tc>
          <w:tcPr>
            <w:tcW w:w="3652" w:type="dxa"/>
            <w:vAlign w:val="center"/>
          </w:tcPr>
          <w:p w:rsidR="00DA1263" w:rsidRPr="00AF2C0F" w:rsidRDefault="00DA1263" w:rsidP="00096129">
            <w:pPr>
              <w:jc w:val="center"/>
              <w:rPr>
                <w:rFonts w:ascii="Bookman Old Style" w:hAnsi="Bookman Old Style" w:cstheme="minorHAnsi"/>
                <w:iCs/>
                <w:sz w:val="24"/>
                <w:szCs w:val="24"/>
              </w:rPr>
            </w:pPr>
            <w:r>
              <w:rPr>
                <w:rFonts w:ascii="Bookman Old Style" w:hAnsi="Bookman Old Style" w:cstheme="minorHAnsi"/>
                <w:iCs/>
                <w:sz w:val="24"/>
                <w:szCs w:val="24"/>
              </w:rPr>
              <w:t xml:space="preserve">COMMISSIONS </w:t>
            </w:r>
          </w:p>
        </w:tc>
        <w:tc>
          <w:tcPr>
            <w:tcW w:w="5560" w:type="dxa"/>
            <w:vAlign w:val="center"/>
          </w:tcPr>
          <w:p w:rsidR="00DA1263" w:rsidRPr="00AF2C0F" w:rsidRDefault="00DA1263" w:rsidP="00096129">
            <w:pPr>
              <w:jc w:val="center"/>
              <w:rPr>
                <w:rFonts w:ascii="Bookman Old Style" w:hAnsi="Bookman Old Style" w:cstheme="minorHAnsi"/>
                <w:iCs/>
                <w:sz w:val="24"/>
                <w:szCs w:val="24"/>
              </w:rPr>
            </w:pPr>
            <w:r>
              <w:rPr>
                <w:rFonts w:ascii="Bookman Old Style" w:hAnsi="Bookman Old Style" w:cstheme="minorHAnsi"/>
                <w:iCs/>
                <w:sz w:val="24"/>
                <w:szCs w:val="24"/>
              </w:rPr>
              <w:t>TRAVAUX REALISES</w:t>
            </w:r>
          </w:p>
        </w:tc>
      </w:tr>
      <w:tr w:rsidR="00DA1263" w:rsidTr="00302649">
        <w:trPr>
          <w:trHeight w:val="1514"/>
        </w:trPr>
        <w:tc>
          <w:tcPr>
            <w:tcW w:w="3652" w:type="dxa"/>
          </w:tcPr>
          <w:p w:rsidR="00302649" w:rsidRDefault="00302649" w:rsidP="00302649">
            <w:pPr>
              <w:jc w:val="center"/>
              <w:rPr>
                <w:rFonts w:ascii="Bookman Old Style" w:hAnsi="Bookman Old Style" w:cstheme="minorHAnsi"/>
                <w:iCs/>
                <w:sz w:val="2"/>
                <w:szCs w:val="2"/>
              </w:rPr>
            </w:pPr>
            <w:r>
              <w:rPr>
                <w:rFonts w:ascii="Bookman Old Style" w:hAnsi="Bookman Old Style" w:cstheme="minorHAnsi"/>
                <w:iCs/>
                <w:sz w:val="28"/>
                <w:szCs w:val="28"/>
              </w:rPr>
              <w:t>Commission d’arbitrage</w:t>
            </w:r>
          </w:p>
          <w:p w:rsidR="00302649" w:rsidRDefault="00302649" w:rsidP="00302649">
            <w:pPr>
              <w:jc w:val="center"/>
              <w:rPr>
                <w:rFonts w:ascii="Bookman Old Style" w:hAnsi="Bookman Old Style" w:cstheme="minorHAnsi"/>
                <w:iCs/>
                <w:sz w:val="2"/>
                <w:szCs w:val="2"/>
              </w:rPr>
            </w:pPr>
          </w:p>
          <w:p w:rsidR="00302649" w:rsidRDefault="00302649" w:rsidP="00302649">
            <w:pPr>
              <w:jc w:val="center"/>
              <w:rPr>
                <w:rFonts w:ascii="Bookman Old Style" w:hAnsi="Bookman Old Style" w:cstheme="minorHAnsi"/>
                <w:iCs/>
                <w:sz w:val="2"/>
                <w:szCs w:val="2"/>
              </w:rPr>
            </w:pPr>
          </w:p>
          <w:p w:rsidR="00302649" w:rsidRDefault="00302649" w:rsidP="00302649">
            <w:pPr>
              <w:jc w:val="center"/>
              <w:rPr>
                <w:rFonts w:ascii="Bookman Old Style" w:hAnsi="Bookman Old Style" w:cstheme="minorHAnsi"/>
                <w:iCs/>
                <w:sz w:val="2"/>
                <w:szCs w:val="2"/>
              </w:rPr>
            </w:pPr>
          </w:p>
          <w:p w:rsidR="00302649" w:rsidRDefault="00302649" w:rsidP="00302649">
            <w:pPr>
              <w:jc w:val="center"/>
              <w:rPr>
                <w:rFonts w:ascii="Bookman Old Style" w:hAnsi="Bookman Old Style" w:cstheme="minorHAnsi"/>
                <w:iCs/>
                <w:sz w:val="2"/>
                <w:szCs w:val="2"/>
              </w:rPr>
            </w:pPr>
          </w:p>
          <w:p w:rsidR="00DA1263" w:rsidRPr="00AF2C0F" w:rsidRDefault="00DA1263" w:rsidP="00302649">
            <w:pPr>
              <w:jc w:val="center"/>
              <w:rPr>
                <w:rFonts w:ascii="Bookman Old Style" w:hAnsi="Bookman Old Style" w:cstheme="minorHAnsi"/>
                <w:iCs/>
                <w:sz w:val="24"/>
                <w:szCs w:val="24"/>
              </w:rPr>
            </w:pPr>
            <w:r>
              <w:rPr>
                <w:noProof/>
              </w:rPr>
              <w:drawing>
                <wp:inline distT="0" distB="0" distL="0" distR="0">
                  <wp:extent cx="2019300" cy="1889760"/>
                  <wp:effectExtent l="19050" t="0" r="0" b="0"/>
                  <wp:docPr id="16" name="Image 4" descr="Image 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04"/>
                          <pic:cNvPicPr>
                            <a:picLocks noChangeAspect="1" noChangeArrowheads="1"/>
                          </pic:cNvPicPr>
                        </pic:nvPicPr>
                        <pic:blipFill>
                          <a:blip r:embed="rId8" cstate="print"/>
                          <a:srcRect/>
                          <a:stretch>
                            <a:fillRect/>
                          </a:stretch>
                        </pic:blipFill>
                        <pic:spPr bwMode="auto">
                          <a:xfrm>
                            <a:off x="0" y="0"/>
                            <a:ext cx="2019300" cy="1889760"/>
                          </a:xfrm>
                          <a:prstGeom prst="rect">
                            <a:avLst/>
                          </a:prstGeom>
                          <a:noFill/>
                          <a:ln w="9525">
                            <a:noFill/>
                            <a:miter lim="800000"/>
                            <a:headEnd/>
                            <a:tailEnd/>
                          </a:ln>
                        </pic:spPr>
                      </pic:pic>
                    </a:graphicData>
                  </a:graphic>
                </wp:inline>
              </w:drawing>
            </w:r>
          </w:p>
        </w:tc>
        <w:tc>
          <w:tcPr>
            <w:tcW w:w="5560" w:type="dxa"/>
            <w:vAlign w:val="center"/>
          </w:tcPr>
          <w:p w:rsidR="00B0194E" w:rsidRPr="00B0194E" w:rsidRDefault="00B0194E" w:rsidP="00B0194E">
            <w:pPr>
              <w:rPr>
                <w:rFonts w:ascii="Bookman Old Style" w:hAnsi="Bookman Old Style" w:cstheme="majorBidi"/>
                <w:sz w:val="24"/>
                <w:szCs w:val="24"/>
              </w:rPr>
            </w:pPr>
            <w:r w:rsidRPr="00B0194E">
              <w:rPr>
                <w:rFonts w:asciiTheme="majorBidi" w:hAnsiTheme="majorBidi" w:cstheme="majorBidi"/>
                <w:sz w:val="24"/>
                <w:szCs w:val="24"/>
              </w:rPr>
              <w:t xml:space="preserve">     </w:t>
            </w:r>
            <w:r w:rsidRPr="00B0194E">
              <w:rPr>
                <w:rFonts w:ascii="Bookman Old Style" w:hAnsi="Bookman Old Style" w:cstheme="majorBidi"/>
                <w:sz w:val="24"/>
                <w:szCs w:val="24"/>
              </w:rPr>
              <w:t>Dans son intervention le président de la commission présenta les points suivants :</w:t>
            </w:r>
          </w:p>
          <w:p w:rsidR="00B0194E" w:rsidRPr="00B0194E" w:rsidRDefault="00B0194E" w:rsidP="00B0194E">
            <w:pPr>
              <w:pStyle w:val="Paragraphedeliste"/>
              <w:ind w:left="317"/>
              <w:jc w:val="both"/>
              <w:rPr>
                <w:rFonts w:ascii="Bookman Old Style" w:hAnsi="Bookman Old Style" w:cstheme="minorHAnsi"/>
                <w:iCs/>
              </w:rPr>
            </w:pPr>
          </w:p>
          <w:p w:rsidR="00DA1263" w:rsidRDefault="00DA1263" w:rsidP="00302649">
            <w:pPr>
              <w:pStyle w:val="Paragraphedeliste"/>
              <w:numPr>
                <w:ilvl w:val="0"/>
                <w:numId w:val="1"/>
              </w:numPr>
              <w:ind w:left="317" w:hanging="425"/>
              <w:jc w:val="both"/>
              <w:rPr>
                <w:rFonts w:ascii="Bookman Old Style" w:hAnsi="Bookman Old Style" w:cstheme="minorHAnsi"/>
                <w:iCs/>
              </w:rPr>
            </w:pPr>
            <w:r>
              <w:rPr>
                <w:rFonts w:ascii="Bookman Old Style" w:hAnsi="Bookman Old Style" w:cstheme="minorHAnsi"/>
                <w:iCs/>
              </w:rPr>
              <w:t>Causerie hebdomadaire.</w:t>
            </w:r>
            <w:r w:rsidR="00302649">
              <w:rPr>
                <w:rFonts w:ascii="Bookman Old Style" w:hAnsi="Bookman Old Style" w:cstheme="minorHAnsi"/>
                <w:iCs/>
              </w:rPr>
              <w:t xml:space="preserve"> Et réunions technique des rencontres. </w:t>
            </w:r>
          </w:p>
          <w:p w:rsidR="00DA1263" w:rsidRDefault="00DA1263" w:rsidP="00915F70">
            <w:pPr>
              <w:pStyle w:val="Paragraphedeliste"/>
              <w:numPr>
                <w:ilvl w:val="0"/>
                <w:numId w:val="1"/>
              </w:numPr>
              <w:ind w:left="317" w:hanging="425"/>
              <w:jc w:val="both"/>
              <w:rPr>
                <w:rFonts w:ascii="Bookman Old Style" w:hAnsi="Bookman Old Style" w:cstheme="minorHAnsi"/>
                <w:iCs/>
              </w:rPr>
            </w:pPr>
            <w:r>
              <w:rPr>
                <w:rFonts w:ascii="Bookman Old Style" w:hAnsi="Bookman Old Style" w:cstheme="minorHAnsi"/>
                <w:iCs/>
              </w:rPr>
              <w:t>Désignation des arbitres pour les rencontres séniors</w:t>
            </w:r>
            <w:r w:rsidR="00302649">
              <w:rPr>
                <w:rFonts w:ascii="Bookman Old Style" w:hAnsi="Bookman Old Style" w:cstheme="minorHAnsi"/>
                <w:iCs/>
              </w:rPr>
              <w:t xml:space="preserve"> et jeunes </w:t>
            </w:r>
            <w:r w:rsidR="00300AA6">
              <w:rPr>
                <w:rFonts w:ascii="Bookman Old Style" w:hAnsi="Bookman Old Style" w:cstheme="minorHAnsi"/>
                <w:iCs/>
              </w:rPr>
              <w:t xml:space="preserve">du </w:t>
            </w:r>
            <w:r w:rsidR="00302649">
              <w:rPr>
                <w:rFonts w:ascii="Bookman Old Style" w:hAnsi="Bookman Old Style" w:cstheme="minorHAnsi"/>
                <w:iCs/>
              </w:rPr>
              <w:t xml:space="preserve">vendredi et </w:t>
            </w:r>
            <w:r>
              <w:rPr>
                <w:rFonts w:ascii="Bookman Old Style" w:hAnsi="Bookman Old Style" w:cstheme="minorHAnsi"/>
                <w:iCs/>
              </w:rPr>
              <w:t xml:space="preserve">samedi </w:t>
            </w:r>
            <w:r w:rsidR="00915F70">
              <w:rPr>
                <w:rFonts w:ascii="Bookman Old Style" w:hAnsi="Bookman Old Style" w:cstheme="minorHAnsi"/>
                <w:iCs/>
              </w:rPr>
              <w:t>30</w:t>
            </w:r>
            <w:r w:rsidR="00302649">
              <w:rPr>
                <w:rFonts w:ascii="Bookman Old Style" w:hAnsi="Bookman Old Style" w:cstheme="minorHAnsi"/>
                <w:iCs/>
              </w:rPr>
              <w:t xml:space="preserve"> et </w:t>
            </w:r>
            <w:r w:rsidR="00915F70">
              <w:rPr>
                <w:rFonts w:ascii="Bookman Old Style" w:hAnsi="Bookman Old Style" w:cstheme="minorHAnsi"/>
                <w:iCs/>
              </w:rPr>
              <w:t>01</w:t>
            </w:r>
            <w:r>
              <w:rPr>
                <w:rFonts w:ascii="Bookman Old Style" w:hAnsi="Bookman Old Style" w:cstheme="minorHAnsi"/>
                <w:iCs/>
              </w:rPr>
              <w:t xml:space="preserve"> </w:t>
            </w:r>
            <w:r w:rsidR="00915F70">
              <w:rPr>
                <w:rFonts w:ascii="Bookman Old Style" w:hAnsi="Bookman Old Style" w:cstheme="minorHAnsi"/>
                <w:iCs/>
              </w:rPr>
              <w:t>décembre</w:t>
            </w:r>
            <w:r>
              <w:rPr>
                <w:rFonts w:ascii="Bookman Old Style" w:hAnsi="Bookman Old Style" w:cstheme="minorHAnsi"/>
                <w:iCs/>
              </w:rPr>
              <w:t xml:space="preserve"> 2019.</w:t>
            </w:r>
          </w:p>
          <w:p w:rsidR="00302649" w:rsidRPr="00984C5B" w:rsidRDefault="00302649" w:rsidP="00302649">
            <w:pPr>
              <w:pStyle w:val="Paragraphedeliste"/>
              <w:numPr>
                <w:ilvl w:val="0"/>
                <w:numId w:val="1"/>
              </w:numPr>
              <w:ind w:left="317" w:hanging="828"/>
              <w:jc w:val="both"/>
              <w:rPr>
                <w:rFonts w:ascii="Bookman Old Style" w:hAnsi="Bookman Old Style" w:cstheme="minorHAnsi"/>
                <w:iCs/>
              </w:rPr>
            </w:pPr>
          </w:p>
        </w:tc>
      </w:tr>
    </w:tbl>
    <w:p w:rsidR="00DA1263" w:rsidRDefault="00B0194E" w:rsidP="00DA1263">
      <w:pPr>
        <w:jc w:val="both"/>
        <w:rPr>
          <w:rFonts w:ascii="Bookman Old Style" w:hAnsi="Bookman Old Style" w:cstheme="minorHAnsi"/>
          <w:iCs/>
          <w:sz w:val="10"/>
          <w:szCs w:val="10"/>
        </w:rPr>
      </w:pPr>
      <w:r>
        <w:rPr>
          <w:rFonts w:ascii="Bookman Old Style" w:hAnsi="Bookman Old Style" w:cstheme="minorHAnsi"/>
          <w:iCs/>
          <w:sz w:val="10"/>
          <w:szCs w:val="10"/>
        </w:rPr>
        <w:t xml:space="preserve"> </w:t>
      </w:r>
    </w:p>
    <w:p w:rsidR="00915F70" w:rsidRDefault="00915F70" w:rsidP="00DA1263">
      <w:pPr>
        <w:jc w:val="both"/>
        <w:rPr>
          <w:rFonts w:ascii="Bookman Old Style" w:hAnsi="Bookman Old Style" w:cstheme="minorHAnsi"/>
          <w:iCs/>
          <w:sz w:val="10"/>
          <w:szCs w:val="10"/>
        </w:rPr>
      </w:pPr>
    </w:p>
    <w:p w:rsidR="00915F70" w:rsidRDefault="00915F70" w:rsidP="00DA1263">
      <w:pPr>
        <w:jc w:val="both"/>
        <w:rPr>
          <w:rFonts w:ascii="Bookman Old Style" w:hAnsi="Bookman Old Style" w:cstheme="minorHAnsi"/>
          <w:iCs/>
          <w:sz w:val="10"/>
          <w:szCs w:val="10"/>
        </w:rPr>
      </w:pPr>
    </w:p>
    <w:tbl>
      <w:tblPr>
        <w:tblStyle w:val="Grilledutableau"/>
        <w:tblW w:w="0" w:type="auto"/>
        <w:tblLook w:val="04A0"/>
      </w:tblPr>
      <w:tblGrid>
        <w:gridCol w:w="3652"/>
        <w:gridCol w:w="5560"/>
      </w:tblGrid>
      <w:tr w:rsidR="00CE55E3" w:rsidRPr="00B0194E" w:rsidTr="006F7E05">
        <w:trPr>
          <w:trHeight w:val="1501"/>
        </w:trPr>
        <w:tc>
          <w:tcPr>
            <w:tcW w:w="3652" w:type="dxa"/>
          </w:tcPr>
          <w:p w:rsidR="00CE55E3" w:rsidRDefault="00CE55E3" w:rsidP="00CE55E3">
            <w:pPr>
              <w:jc w:val="center"/>
              <w:rPr>
                <w:rFonts w:ascii="Bookman Old Style" w:hAnsi="Bookman Old Style" w:cstheme="minorHAnsi"/>
                <w:iCs/>
                <w:sz w:val="28"/>
                <w:szCs w:val="28"/>
              </w:rPr>
            </w:pPr>
            <w:r>
              <w:rPr>
                <w:rFonts w:ascii="Bookman Old Style" w:hAnsi="Bookman Old Style" w:cstheme="minorHAnsi"/>
                <w:iCs/>
                <w:sz w:val="28"/>
                <w:szCs w:val="28"/>
              </w:rPr>
              <w:t>Commission discipline</w:t>
            </w:r>
          </w:p>
          <w:p w:rsidR="00CE55E3" w:rsidRPr="00302649" w:rsidRDefault="00CE55E3" w:rsidP="00CE55E3">
            <w:pPr>
              <w:tabs>
                <w:tab w:val="center" w:pos="1718"/>
              </w:tabs>
              <w:rPr>
                <w:noProof/>
                <w:sz w:val="28"/>
                <w:szCs w:val="28"/>
              </w:rPr>
            </w:pPr>
            <w:r>
              <w:rPr>
                <w:noProof/>
                <w:sz w:val="28"/>
                <w:szCs w:val="28"/>
              </w:rPr>
              <w:tab/>
            </w:r>
            <w:r>
              <w:rPr>
                <w:noProof/>
              </w:rPr>
              <w:drawing>
                <wp:inline distT="0" distB="0" distL="0" distR="0">
                  <wp:extent cx="1918970" cy="711200"/>
                  <wp:effectExtent l="19050" t="0" r="5080" b="0"/>
                  <wp:docPr id="5" name="Image 7" descr="Image 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04"/>
                          <pic:cNvPicPr>
                            <a:picLocks noChangeAspect="1" noChangeArrowheads="1"/>
                          </pic:cNvPicPr>
                        </pic:nvPicPr>
                        <pic:blipFill>
                          <a:blip r:embed="rId9" cstate="print"/>
                          <a:srcRect/>
                          <a:stretch>
                            <a:fillRect/>
                          </a:stretch>
                        </pic:blipFill>
                        <pic:spPr bwMode="auto">
                          <a:xfrm>
                            <a:off x="0" y="0"/>
                            <a:ext cx="1929333" cy="715041"/>
                          </a:xfrm>
                          <a:prstGeom prst="rect">
                            <a:avLst/>
                          </a:prstGeom>
                          <a:noFill/>
                          <a:ln w="9525">
                            <a:noFill/>
                            <a:miter lim="800000"/>
                            <a:headEnd/>
                            <a:tailEnd/>
                          </a:ln>
                        </pic:spPr>
                      </pic:pic>
                    </a:graphicData>
                  </a:graphic>
                </wp:inline>
              </w:drawing>
            </w:r>
          </w:p>
        </w:tc>
        <w:tc>
          <w:tcPr>
            <w:tcW w:w="5560" w:type="dxa"/>
            <w:vAlign w:val="center"/>
          </w:tcPr>
          <w:p w:rsidR="00CE55E3" w:rsidRPr="00915F70" w:rsidRDefault="00CE55E3" w:rsidP="00CE55E3">
            <w:pPr>
              <w:pStyle w:val="Paragraphedeliste"/>
              <w:numPr>
                <w:ilvl w:val="0"/>
                <w:numId w:val="29"/>
              </w:numPr>
              <w:ind w:left="317" w:hanging="425"/>
              <w:rPr>
                <w:rFonts w:ascii="Bookman Old Style" w:hAnsi="Bookman Old Style"/>
              </w:rPr>
            </w:pPr>
            <w:r w:rsidRPr="00915F70">
              <w:rPr>
                <w:rFonts w:ascii="Bookman Old Style" w:hAnsi="Bookman Old Style"/>
              </w:rPr>
              <w:t xml:space="preserve">La  Commission a traité </w:t>
            </w:r>
            <w:r w:rsidRPr="00915F70">
              <w:rPr>
                <w:rFonts w:ascii="Bookman Old Style" w:hAnsi="Bookman Old Style"/>
                <w:color w:val="FF0000"/>
              </w:rPr>
              <w:t>11</w:t>
            </w:r>
            <w:r w:rsidRPr="00915F70">
              <w:rPr>
                <w:rFonts w:ascii="Bookman Old Style" w:hAnsi="Bookman Old Style"/>
              </w:rPr>
              <w:t xml:space="preserve"> Affaires pour </w:t>
            </w:r>
            <w:r w:rsidRPr="00915F70">
              <w:rPr>
                <w:rFonts w:ascii="Bookman Old Style" w:hAnsi="Bookman Old Style"/>
                <w:color w:val="FF0000"/>
              </w:rPr>
              <w:t>37</w:t>
            </w:r>
            <w:r w:rsidRPr="00915F70">
              <w:rPr>
                <w:rFonts w:ascii="Bookman Old Style" w:hAnsi="Bookman Old Style"/>
              </w:rPr>
              <w:t xml:space="preserve"> cas dont </w:t>
            </w:r>
            <w:r w:rsidRPr="00915F70">
              <w:rPr>
                <w:rFonts w:ascii="Bookman Old Style" w:hAnsi="Bookman Old Style"/>
                <w:color w:val="FF0000"/>
              </w:rPr>
              <w:t>29</w:t>
            </w:r>
            <w:r w:rsidRPr="00915F70">
              <w:rPr>
                <w:rFonts w:ascii="Bookman Old Style" w:hAnsi="Bookman Old Style"/>
              </w:rPr>
              <w:t xml:space="preserve"> Avertissements et </w:t>
            </w:r>
            <w:r w:rsidRPr="00915F70">
              <w:rPr>
                <w:rFonts w:ascii="Bookman Old Style" w:hAnsi="Bookman Old Style"/>
                <w:color w:val="FF0000"/>
              </w:rPr>
              <w:t>08</w:t>
            </w:r>
            <w:r w:rsidRPr="00915F70">
              <w:rPr>
                <w:rFonts w:ascii="Bookman Old Style" w:hAnsi="Bookman Old Style"/>
              </w:rPr>
              <w:t xml:space="preserve"> Expulsions et </w:t>
            </w:r>
            <w:r w:rsidRPr="00915F70">
              <w:rPr>
                <w:rFonts w:ascii="Bookman Old Style" w:hAnsi="Bookman Old Style"/>
                <w:color w:val="FF0000"/>
              </w:rPr>
              <w:t>01</w:t>
            </w:r>
            <w:r w:rsidRPr="00915F70">
              <w:rPr>
                <w:rFonts w:ascii="Bookman Old Style" w:hAnsi="Bookman Old Style"/>
              </w:rPr>
              <w:t xml:space="preserve"> affaire litigieuse.</w:t>
            </w:r>
          </w:p>
          <w:p w:rsidR="00CE55E3" w:rsidRPr="00B94030" w:rsidRDefault="00CE55E3" w:rsidP="006F7E05">
            <w:pPr>
              <w:jc w:val="both"/>
              <w:rPr>
                <w:rFonts w:ascii="Bookman Old Style" w:hAnsi="Bookman Old Style" w:cstheme="minorHAnsi"/>
                <w:iCs/>
              </w:rPr>
            </w:pPr>
          </w:p>
        </w:tc>
      </w:tr>
      <w:tr w:rsidR="00915F70" w:rsidRPr="00B0194E" w:rsidTr="006F7E05">
        <w:trPr>
          <w:trHeight w:val="1501"/>
        </w:trPr>
        <w:tc>
          <w:tcPr>
            <w:tcW w:w="3652" w:type="dxa"/>
          </w:tcPr>
          <w:p w:rsidR="00915F70" w:rsidRPr="00302649" w:rsidRDefault="00915F70" w:rsidP="006F7E05">
            <w:pPr>
              <w:jc w:val="center"/>
              <w:rPr>
                <w:noProof/>
                <w:sz w:val="28"/>
                <w:szCs w:val="28"/>
              </w:rPr>
            </w:pPr>
            <w:r w:rsidRPr="00302649">
              <w:rPr>
                <w:noProof/>
                <w:sz w:val="28"/>
                <w:szCs w:val="28"/>
              </w:rPr>
              <w:t>Commission D’organisation</w:t>
            </w:r>
            <w:r>
              <w:rPr>
                <w:noProof/>
              </w:rPr>
              <w:drawing>
                <wp:inline distT="0" distB="0" distL="0" distR="0">
                  <wp:extent cx="1940560" cy="951582"/>
                  <wp:effectExtent l="19050" t="0" r="2540" b="0"/>
                  <wp:docPr id="1" name="Image 10" descr="Image 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04"/>
                          <pic:cNvPicPr>
                            <a:picLocks noChangeAspect="1" noChangeArrowheads="1"/>
                          </pic:cNvPicPr>
                        </pic:nvPicPr>
                        <pic:blipFill>
                          <a:blip r:embed="rId10" cstate="print"/>
                          <a:srcRect/>
                          <a:stretch>
                            <a:fillRect/>
                          </a:stretch>
                        </pic:blipFill>
                        <pic:spPr bwMode="auto">
                          <a:xfrm>
                            <a:off x="0" y="0"/>
                            <a:ext cx="1946367" cy="954430"/>
                          </a:xfrm>
                          <a:prstGeom prst="rect">
                            <a:avLst/>
                          </a:prstGeom>
                          <a:noFill/>
                          <a:ln w="9525">
                            <a:noFill/>
                            <a:miter lim="800000"/>
                            <a:headEnd/>
                            <a:tailEnd/>
                          </a:ln>
                        </pic:spPr>
                      </pic:pic>
                    </a:graphicData>
                  </a:graphic>
                </wp:inline>
              </w:drawing>
            </w:r>
          </w:p>
        </w:tc>
        <w:tc>
          <w:tcPr>
            <w:tcW w:w="5560" w:type="dxa"/>
            <w:vAlign w:val="center"/>
          </w:tcPr>
          <w:p w:rsidR="00915F70" w:rsidRPr="00B94030" w:rsidRDefault="00915F70" w:rsidP="006F7E05">
            <w:pPr>
              <w:jc w:val="both"/>
              <w:rPr>
                <w:rFonts w:ascii="Bookman Old Style" w:hAnsi="Bookman Old Style" w:cstheme="minorHAnsi"/>
                <w:iCs/>
              </w:rPr>
            </w:pPr>
          </w:p>
          <w:p w:rsidR="00915F70" w:rsidRDefault="00915F70" w:rsidP="006F7E05">
            <w:pPr>
              <w:pStyle w:val="Paragraphedeliste"/>
              <w:numPr>
                <w:ilvl w:val="0"/>
                <w:numId w:val="1"/>
              </w:numPr>
              <w:ind w:left="317" w:hanging="425"/>
              <w:jc w:val="both"/>
              <w:rPr>
                <w:rFonts w:ascii="Bookman Old Style" w:hAnsi="Bookman Old Style" w:cstheme="minorHAnsi"/>
                <w:iCs/>
              </w:rPr>
            </w:pPr>
            <w:r>
              <w:rPr>
                <w:rFonts w:ascii="Bookman Old Style" w:hAnsi="Bookman Old Style" w:cstheme="minorHAnsi"/>
                <w:iCs/>
              </w:rPr>
              <w:t xml:space="preserve">Programmation de la </w:t>
            </w:r>
            <w:r>
              <w:rPr>
                <w:rFonts w:ascii="Bookman Old Style" w:hAnsi="Bookman Old Style" w:cstheme="minorHAnsi"/>
                <w:iCs/>
                <w:color w:val="FF0000"/>
              </w:rPr>
              <w:t>08</w:t>
            </w:r>
            <w:r w:rsidRPr="00B0194E">
              <w:rPr>
                <w:rFonts w:ascii="Bookman Old Style" w:hAnsi="Bookman Old Style" w:cstheme="minorHAnsi"/>
                <w:iCs/>
                <w:color w:val="FF0000"/>
              </w:rPr>
              <w:t>°</w:t>
            </w:r>
            <w:r>
              <w:rPr>
                <w:rFonts w:ascii="Bookman Old Style" w:hAnsi="Bookman Old Style" w:cstheme="minorHAnsi"/>
                <w:iCs/>
              </w:rPr>
              <w:t xml:space="preserve"> Journée Honneur et </w:t>
            </w:r>
            <w:r w:rsidRPr="00B0194E">
              <w:rPr>
                <w:rFonts w:ascii="Bookman Old Style" w:hAnsi="Bookman Old Style" w:cstheme="minorHAnsi"/>
                <w:iCs/>
                <w:color w:val="FF0000"/>
              </w:rPr>
              <w:t>0</w:t>
            </w:r>
            <w:r>
              <w:rPr>
                <w:rFonts w:ascii="Bookman Old Style" w:hAnsi="Bookman Old Style" w:cstheme="minorHAnsi"/>
                <w:iCs/>
                <w:color w:val="FF0000"/>
              </w:rPr>
              <w:t>5</w:t>
            </w:r>
            <w:r w:rsidRPr="00B0194E">
              <w:rPr>
                <w:rFonts w:ascii="Bookman Old Style" w:hAnsi="Bookman Old Style" w:cstheme="minorHAnsi"/>
                <w:iCs/>
                <w:color w:val="FF0000"/>
              </w:rPr>
              <w:t>°</w:t>
            </w:r>
            <w:r>
              <w:rPr>
                <w:rFonts w:ascii="Bookman Old Style" w:hAnsi="Bookman Old Style" w:cstheme="minorHAnsi"/>
                <w:iCs/>
              </w:rPr>
              <w:t xml:space="preserve"> Journée Pré-Honneur du 02/11/2019.</w:t>
            </w:r>
          </w:p>
          <w:p w:rsidR="00915F70" w:rsidRDefault="00915F70" w:rsidP="006F7E05">
            <w:pPr>
              <w:pStyle w:val="Paragraphedeliste"/>
              <w:numPr>
                <w:ilvl w:val="0"/>
                <w:numId w:val="1"/>
              </w:numPr>
              <w:ind w:left="317" w:hanging="425"/>
              <w:jc w:val="both"/>
              <w:rPr>
                <w:rFonts w:ascii="Bookman Old Style" w:hAnsi="Bookman Old Style" w:cstheme="minorHAnsi"/>
                <w:iCs/>
              </w:rPr>
            </w:pPr>
            <w:r>
              <w:rPr>
                <w:rFonts w:ascii="Bookman Old Style" w:hAnsi="Bookman Old Style" w:cstheme="minorHAnsi"/>
                <w:iCs/>
              </w:rPr>
              <w:t>Etude des affaires litigieuses.</w:t>
            </w:r>
          </w:p>
          <w:p w:rsidR="00915F70" w:rsidRPr="00915F70" w:rsidRDefault="00915F70" w:rsidP="006F7E05">
            <w:pPr>
              <w:pStyle w:val="Paragraphedeliste"/>
              <w:ind w:left="317"/>
              <w:jc w:val="both"/>
              <w:rPr>
                <w:rFonts w:ascii="Bookman Old Style" w:hAnsi="Bookman Old Style" w:cstheme="minorHAnsi"/>
              </w:rPr>
            </w:pPr>
          </w:p>
          <w:p w:rsidR="00915F70" w:rsidRPr="00B0194E" w:rsidRDefault="00915F70" w:rsidP="006F7E05">
            <w:pPr>
              <w:pStyle w:val="Paragraphedeliste"/>
              <w:numPr>
                <w:ilvl w:val="0"/>
                <w:numId w:val="1"/>
              </w:numPr>
              <w:ind w:left="317" w:hanging="425"/>
              <w:jc w:val="both"/>
              <w:rPr>
                <w:rFonts w:ascii="Bookman Old Style" w:hAnsi="Bookman Old Style" w:cstheme="minorHAnsi"/>
              </w:rPr>
            </w:pPr>
            <w:r w:rsidRPr="00B0194E">
              <w:rPr>
                <w:rFonts w:ascii="Bookman Old Style" w:eastAsiaTheme="minorHAnsi" w:hAnsi="Bookman Old Style"/>
                <w:noProof/>
              </w:rPr>
              <w:t xml:space="preserve">homologation des rencontres </w:t>
            </w:r>
            <w:r>
              <w:rPr>
                <w:rFonts w:ascii="Bookman Old Style" w:eastAsiaTheme="minorHAnsi" w:hAnsi="Bookman Old Style"/>
                <w:noProof/>
              </w:rPr>
              <w:t>du 06°,07°ET 04°,05°</w:t>
            </w:r>
            <w:r w:rsidRPr="00B0194E">
              <w:rPr>
                <w:rFonts w:ascii="Bookman Old Style" w:eastAsiaTheme="minorHAnsi" w:hAnsi="Bookman Old Style"/>
                <w:noProof/>
              </w:rPr>
              <w:t xml:space="preserve">  journée </w:t>
            </w:r>
            <w:r>
              <w:rPr>
                <w:rFonts w:ascii="Bookman Old Style" w:eastAsiaTheme="minorHAnsi" w:hAnsi="Bookman Old Style"/>
                <w:noProof/>
              </w:rPr>
              <w:t>du chapionnet honneur et pre-honneur.</w:t>
            </w:r>
          </w:p>
        </w:tc>
      </w:tr>
      <w:tr w:rsidR="00915F70" w:rsidRPr="00B94030" w:rsidTr="006F7E05">
        <w:trPr>
          <w:trHeight w:val="1501"/>
        </w:trPr>
        <w:tc>
          <w:tcPr>
            <w:tcW w:w="3652" w:type="dxa"/>
          </w:tcPr>
          <w:p w:rsidR="00915F70" w:rsidRPr="00B0194E" w:rsidRDefault="00915F70" w:rsidP="006F7E05">
            <w:pPr>
              <w:jc w:val="center"/>
              <w:rPr>
                <w:rFonts w:ascii="Bookman Old Style" w:hAnsi="Bookman Old Style"/>
                <w:noProof/>
                <w:sz w:val="28"/>
                <w:szCs w:val="28"/>
              </w:rPr>
            </w:pPr>
            <w:r w:rsidRPr="00B0194E">
              <w:rPr>
                <w:rFonts w:ascii="Bookman Old Style" w:hAnsi="Bookman Old Style"/>
                <w:noProof/>
                <w:sz w:val="28"/>
                <w:szCs w:val="28"/>
              </w:rPr>
              <w:t xml:space="preserve">Commission Medicale </w:t>
            </w:r>
          </w:p>
          <w:p w:rsidR="00915F70" w:rsidRPr="00302649" w:rsidRDefault="00915F70" w:rsidP="006F7E05">
            <w:pPr>
              <w:jc w:val="center"/>
              <w:rPr>
                <w:noProof/>
                <w:sz w:val="28"/>
                <w:szCs w:val="28"/>
              </w:rPr>
            </w:pPr>
            <w:r>
              <w:rPr>
                <w:noProof/>
              </w:rPr>
              <w:t>,</w:t>
            </w:r>
            <w:r>
              <w:rPr>
                <w:noProof/>
              </w:rPr>
              <w:drawing>
                <wp:inline distT="0" distB="0" distL="0" distR="0">
                  <wp:extent cx="1950720" cy="739140"/>
                  <wp:effectExtent l="19050" t="0" r="0" b="0"/>
                  <wp:docPr id="3" name="Image 1" descr="http://www.lwfconstantine.dz/images/t%C3%A9l%C3%A9chargement%20(270%20x%20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wfconstantine.dz/images/t%C3%A9l%C3%A9chargement%20(270%20x%20150).jpg"/>
                          <pic:cNvPicPr>
                            <a:picLocks noChangeAspect="1" noChangeArrowheads="1"/>
                          </pic:cNvPicPr>
                        </pic:nvPicPr>
                        <pic:blipFill>
                          <a:blip r:embed="rId11" cstate="print"/>
                          <a:srcRect/>
                          <a:stretch>
                            <a:fillRect/>
                          </a:stretch>
                        </pic:blipFill>
                        <pic:spPr bwMode="auto">
                          <a:xfrm>
                            <a:off x="0" y="0"/>
                            <a:ext cx="1953613" cy="740236"/>
                          </a:xfrm>
                          <a:prstGeom prst="rect">
                            <a:avLst/>
                          </a:prstGeom>
                          <a:noFill/>
                          <a:ln w="9525">
                            <a:noFill/>
                            <a:miter lim="800000"/>
                            <a:headEnd/>
                            <a:tailEnd/>
                          </a:ln>
                        </pic:spPr>
                      </pic:pic>
                    </a:graphicData>
                  </a:graphic>
                </wp:inline>
              </w:drawing>
            </w:r>
          </w:p>
        </w:tc>
        <w:tc>
          <w:tcPr>
            <w:tcW w:w="5560" w:type="dxa"/>
            <w:vAlign w:val="center"/>
          </w:tcPr>
          <w:p w:rsidR="00915F70" w:rsidRDefault="00915F70" w:rsidP="006F7E05">
            <w:pPr>
              <w:ind w:left="317" w:hanging="425"/>
              <w:rPr>
                <w:rFonts w:asciiTheme="majorBidi" w:hAnsiTheme="majorBidi" w:cstheme="majorBidi"/>
              </w:rPr>
            </w:pPr>
            <w:r>
              <w:rPr>
                <w:rFonts w:asciiTheme="majorBidi" w:hAnsiTheme="majorBidi" w:cstheme="majorBidi"/>
              </w:rPr>
              <w:t xml:space="preserve">       </w:t>
            </w:r>
          </w:p>
          <w:p w:rsidR="00915F70" w:rsidRPr="00915F70" w:rsidRDefault="00915F70" w:rsidP="006F7E05">
            <w:pPr>
              <w:pStyle w:val="Paragraphedeliste"/>
              <w:numPr>
                <w:ilvl w:val="0"/>
                <w:numId w:val="30"/>
              </w:numPr>
              <w:ind w:left="317" w:hanging="425"/>
              <w:jc w:val="both"/>
              <w:rPr>
                <w:rFonts w:ascii="Bookman Old Style" w:hAnsi="Bookman Old Style" w:cstheme="minorHAnsi"/>
                <w:iCs/>
              </w:rPr>
            </w:pPr>
            <w:r w:rsidRPr="00915F70">
              <w:rPr>
                <w:rFonts w:ascii="Bookman Old Style" w:hAnsi="Bookman Old Style" w:cstheme="majorBidi"/>
              </w:rPr>
              <w:t>vérifications le reste des dossiers médicaux des licencier Joueurs.</w:t>
            </w:r>
          </w:p>
          <w:p w:rsidR="00915F70" w:rsidRDefault="00915F70" w:rsidP="006F7E05">
            <w:pPr>
              <w:jc w:val="both"/>
              <w:rPr>
                <w:rFonts w:ascii="Bookman Old Style" w:hAnsi="Bookman Old Style" w:cstheme="minorHAnsi"/>
                <w:iCs/>
              </w:rPr>
            </w:pPr>
          </w:p>
          <w:p w:rsidR="00915F70" w:rsidRPr="00B94030" w:rsidRDefault="00915F70" w:rsidP="006F7E05">
            <w:pPr>
              <w:jc w:val="both"/>
              <w:rPr>
                <w:rFonts w:ascii="Bookman Old Style" w:hAnsi="Bookman Old Style" w:cstheme="minorHAnsi"/>
                <w:iCs/>
              </w:rPr>
            </w:pPr>
          </w:p>
        </w:tc>
      </w:tr>
      <w:tr w:rsidR="00915F70" w:rsidTr="006F7E05">
        <w:trPr>
          <w:trHeight w:val="1501"/>
        </w:trPr>
        <w:tc>
          <w:tcPr>
            <w:tcW w:w="3652" w:type="dxa"/>
          </w:tcPr>
          <w:p w:rsidR="00915F70" w:rsidRDefault="00915F70" w:rsidP="006F7E05">
            <w:pPr>
              <w:jc w:val="center"/>
              <w:rPr>
                <w:rFonts w:ascii="Bookman Old Style" w:hAnsi="Bookman Old Style"/>
                <w:noProof/>
                <w:sz w:val="28"/>
                <w:szCs w:val="28"/>
              </w:rPr>
            </w:pPr>
            <w:r>
              <w:rPr>
                <w:rFonts w:ascii="Bookman Old Style" w:hAnsi="Bookman Old Style"/>
                <w:noProof/>
                <w:sz w:val="28"/>
                <w:szCs w:val="28"/>
              </w:rPr>
              <w:t xml:space="preserve">Commission Technique </w:t>
            </w:r>
          </w:p>
          <w:p w:rsidR="00915F70" w:rsidRPr="00B0194E" w:rsidRDefault="00915F70" w:rsidP="006F7E05">
            <w:pPr>
              <w:jc w:val="center"/>
              <w:rPr>
                <w:rFonts w:ascii="Bookman Old Style" w:hAnsi="Bookman Old Style"/>
                <w:noProof/>
                <w:sz w:val="28"/>
                <w:szCs w:val="28"/>
              </w:rPr>
            </w:pPr>
            <w:r>
              <w:rPr>
                <w:noProof/>
              </w:rPr>
              <w:drawing>
                <wp:inline distT="0" distB="0" distL="0" distR="0">
                  <wp:extent cx="1916430" cy="1173480"/>
                  <wp:effectExtent l="19050" t="0" r="7620" b="0"/>
                  <wp:docPr id="4" name="Image 4" descr="https://www.lrf-blida.dz/images/HOMOLOG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lrf-blida.dz/images/HOMOLOGATION.png"/>
                          <pic:cNvPicPr>
                            <a:picLocks noChangeAspect="1" noChangeArrowheads="1"/>
                          </pic:cNvPicPr>
                        </pic:nvPicPr>
                        <pic:blipFill>
                          <a:blip r:embed="rId12" cstate="print"/>
                          <a:srcRect/>
                          <a:stretch>
                            <a:fillRect/>
                          </a:stretch>
                        </pic:blipFill>
                        <pic:spPr bwMode="auto">
                          <a:xfrm>
                            <a:off x="0" y="0"/>
                            <a:ext cx="1916430" cy="1173480"/>
                          </a:xfrm>
                          <a:prstGeom prst="rect">
                            <a:avLst/>
                          </a:prstGeom>
                          <a:noFill/>
                          <a:ln w="9525">
                            <a:noFill/>
                            <a:miter lim="800000"/>
                            <a:headEnd/>
                            <a:tailEnd/>
                          </a:ln>
                        </pic:spPr>
                      </pic:pic>
                    </a:graphicData>
                  </a:graphic>
                </wp:inline>
              </w:drawing>
            </w:r>
          </w:p>
        </w:tc>
        <w:tc>
          <w:tcPr>
            <w:tcW w:w="5560" w:type="dxa"/>
            <w:vAlign w:val="center"/>
          </w:tcPr>
          <w:p w:rsidR="00915F70" w:rsidRDefault="00915F70" w:rsidP="006F7E05">
            <w:pPr>
              <w:ind w:left="317" w:hanging="425"/>
              <w:rPr>
                <w:rFonts w:asciiTheme="majorBidi" w:hAnsiTheme="majorBidi" w:cstheme="majorBidi"/>
              </w:rPr>
            </w:pPr>
          </w:p>
          <w:p w:rsidR="00915F70" w:rsidRPr="00F3535B" w:rsidRDefault="00915F70" w:rsidP="006F7E05">
            <w:pPr>
              <w:pStyle w:val="Paragraphedeliste"/>
              <w:numPr>
                <w:ilvl w:val="0"/>
                <w:numId w:val="30"/>
              </w:numPr>
              <w:ind w:left="317" w:hanging="425"/>
              <w:rPr>
                <w:rFonts w:ascii="Bookman Old Style" w:eastAsiaTheme="minorHAnsi" w:hAnsi="Bookman Old Style" w:cstheme="majorBidi"/>
              </w:rPr>
            </w:pPr>
            <w:r>
              <w:rPr>
                <w:rFonts w:ascii="Bookman Old Style" w:hAnsi="Bookman Old Style" w:cstheme="minorHAnsi"/>
                <w:iCs/>
              </w:rPr>
              <w:t>Prospection des Jeune</w:t>
            </w:r>
            <w:r w:rsidRPr="004F0B89">
              <w:rPr>
                <w:rFonts w:ascii="Bookman Old Style" w:hAnsi="Bookman Old Style" w:cstheme="minorHAnsi"/>
                <w:iCs/>
              </w:rPr>
              <w:t>s Talents</w:t>
            </w:r>
            <w:r>
              <w:rPr>
                <w:rFonts w:ascii="Bookman Old Style" w:hAnsi="Bookman Old Style" w:cstheme="minorHAnsi"/>
                <w:iCs/>
              </w:rPr>
              <w:t>.</w:t>
            </w:r>
          </w:p>
          <w:p w:rsidR="00F3535B" w:rsidRPr="00F3535B" w:rsidRDefault="00F3535B" w:rsidP="00F3535B">
            <w:pPr>
              <w:pStyle w:val="Paragraphedeliste"/>
              <w:ind w:left="317"/>
              <w:rPr>
                <w:rFonts w:ascii="Bookman Old Style" w:eastAsiaTheme="minorHAnsi" w:hAnsi="Bookman Old Style" w:cstheme="majorBidi"/>
              </w:rPr>
            </w:pPr>
          </w:p>
          <w:p w:rsidR="00915F70" w:rsidRPr="00F3535B" w:rsidRDefault="00F3535B" w:rsidP="00F3535B">
            <w:pPr>
              <w:pStyle w:val="Paragraphedeliste"/>
              <w:numPr>
                <w:ilvl w:val="0"/>
                <w:numId w:val="30"/>
              </w:numPr>
              <w:ind w:left="317" w:hanging="425"/>
              <w:rPr>
                <w:rFonts w:ascii="Bookman Old Style" w:eastAsiaTheme="minorHAnsi" w:hAnsi="Bookman Old Style" w:cstheme="majorBidi"/>
              </w:rPr>
            </w:pPr>
            <w:r w:rsidRPr="00F3535B">
              <w:rPr>
                <w:rFonts w:ascii="Bookman Old Style" w:hAnsi="Bookman Old Style" w:cstheme="majorBidi"/>
              </w:rPr>
              <w:t>Par ailleurs les préparatifs du stage DEF1 pour un nombre de 30 candidats se déroulent dans de bonnes conditions</w:t>
            </w:r>
          </w:p>
        </w:tc>
      </w:tr>
    </w:tbl>
    <w:p w:rsidR="00915F70" w:rsidRDefault="00915F70" w:rsidP="00DA1263">
      <w:pPr>
        <w:jc w:val="both"/>
        <w:rPr>
          <w:rFonts w:ascii="Bookman Old Style" w:hAnsi="Bookman Old Style" w:cstheme="minorHAnsi"/>
          <w:iCs/>
          <w:sz w:val="10"/>
          <w:szCs w:val="10"/>
        </w:rPr>
      </w:pPr>
    </w:p>
    <w:p w:rsidR="00F3535B" w:rsidRDefault="00F3535B" w:rsidP="00F3535B">
      <w:pPr>
        <w:spacing w:after="0" w:line="240" w:lineRule="auto"/>
        <w:rPr>
          <w:rFonts w:ascii="Bookman Old Style" w:hAnsi="Bookman Old Style" w:cstheme="majorBidi"/>
          <w:b/>
          <w:bCs/>
          <w:sz w:val="24"/>
          <w:szCs w:val="24"/>
          <w:u w:val="single"/>
        </w:rPr>
      </w:pPr>
      <w:r w:rsidRPr="00F3535B">
        <w:rPr>
          <w:rFonts w:ascii="Bookman Old Style" w:hAnsi="Bookman Old Style" w:cstheme="majorBidi"/>
          <w:b/>
          <w:bCs/>
          <w:sz w:val="24"/>
          <w:szCs w:val="24"/>
          <w:u w:val="single"/>
        </w:rPr>
        <w:t xml:space="preserve">Délibérations  </w:t>
      </w:r>
    </w:p>
    <w:p w:rsidR="00F3535B" w:rsidRDefault="00F3535B" w:rsidP="00F3535B">
      <w:pPr>
        <w:spacing w:after="0" w:line="240" w:lineRule="auto"/>
        <w:rPr>
          <w:rFonts w:ascii="Bookman Old Style" w:hAnsi="Bookman Old Style" w:cstheme="majorBidi"/>
          <w:sz w:val="24"/>
          <w:szCs w:val="24"/>
        </w:rPr>
      </w:pPr>
      <w:r w:rsidRPr="00F3535B">
        <w:rPr>
          <w:rFonts w:ascii="Bookman Old Style" w:hAnsi="Bookman Old Style" w:cstheme="majorBidi"/>
          <w:sz w:val="24"/>
          <w:szCs w:val="24"/>
        </w:rPr>
        <w:t xml:space="preserve">À </w:t>
      </w:r>
      <w:r>
        <w:rPr>
          <w:rFonts w:ascii="Bookman Old Style" w:hAnsi="Bookman Old Style" w:cstheme="majorBidi"/>
          <w:sz w:val="24"/>
          <w:szCs w:val="24"/>
        </w:rPr>
        <w:t>L’</w:t>
      </w:r>
      <w:r w:rsidRPr="00F3535B">
        <w:rPr>
          <w:rFonts w:ascii="Bookman Old Style" w:hAnsi="Bookman Old Style" w:cstheme="majorBidi"/>
          <w:sz w:val="24"/>
          <w:szCs w:val="24"/>
        </w:rPr>
        <w:t>unanimité, le</w:t>
      </w:r>
      <w:r>
        <w:rPr>
          <w:rFonts w:ascii="Bookman Old Style" w:hAnsi="Bookman Old Style" w:cstheme="majorBidi"/>
          <w:sz w:val="24"/>
          <w:szCs w:val="24"/>
        </w:rPr>
        <w:t xml:space="preserve"> bureau de ligue approuve et délibère ce qui suit :</w:t>
      </w:r>
    </w:p>
    <w:p w:rsidR="00F3535B" w:rsidRPr="00F3535B" w:rsidRDefault="00F3535B" w:rsidP="00F3535B">
      <w:pPr>
        <w:spacing w:after="0" w:line="240" w:lineRule="auto"/>
        <w:rPr>
          <w:rFonts w:ascii="Bookman Old Style" w:hAnsi="Bookman Old Style" w:cstheme="majorBidi"/>
          <w:sz w:val="24"/>
          <w:szCs w:val="24"/>
        </w:rPr>
      </w:pPr>
      <w:r>
        <w:rPr>
          <w:rFonts w:ascii="Bookman Old Style" w:hAnsi="Bookman Old Style" w:cstheme="majorBidi"/>
          <w:sz w:val="24"/>
          <w:szCs w:val="24"/>
        </w:rPr>
        <w:t xml:space="preserve">La confirmation d’achat l’équipement du niveau siège de la ligue située a sidi Achour Annaba en mobilier bureautiques et informatique selon les exigences adopte et mis par le bureau de ligue. </w:t>
      </w:r>
    </w:p>
    <w:p w:rsidR="004670A4" w:rsidRPr="004670A4" w:rsidRDefault="004670A4" w:rsidP="00F3535B">
      <w:pPr>
        <w:rPr>
          <w:rFonts w:ascii="Bookman Old Style" w:hAnsi="Bookman Old Style" w:cstheme="majorBidi"/>
          <w:sz w:val="24"/>
          <w:szCs w:val="24"/>
        </w:rPr>
      </w:pPr>
      <w:r w:rsidRPr="004670A4">
        <w:rPr>
          <w:rFonts w:ascii="Bookman Old Style" w:hAnsi="Bookman Old Style" w:cstheme="majorBidi"/>
          <w:sz w:val="24"/>
          <w:szCs w:val="24"/>
        </w:rPr>
        <w:t>En conclusion, le président remercia l’ensemble des membres présents pour leur disponibilité et leur abnégation dans l’accomplissement de leur tache et leur assure de son encouragement et son accompagnement pour la bonne marche de toute activité liée au contexte Footballistique et sportif.</w:t>
      </w:r>
    </w:p>
    <w:p w:rsidR="004670A4" w:rsidRPr="004670A4" w:rsidRDefault="00F3535B" w:rsidP="004670A4">
      <w:pPr>
        <w:rPr>
          <w:rFonts w:ascii="Bookman Old Style" w:hAnsi="Bookman Old Style" w:cstheme="majorBidi"/>
          <w:sz w:val="24"/>
          <w:szCs w:val="24"/>
        </w:rPr>
      </w:pPr>
      <w:r>
        <w:rPr>
          <w:rFonts w:ascii="Bookman Old Style" w:hAnsi="Bookman Old Style" w:cstheme="majorBidi"/>
          <w:sz w:val="24"/>
          <w:szCs w:val="24"/>
        </w:rPr>
        <w:t xml:space="preserve">         </w:t>
      </w:r>
      <w:r w:rsidR="004670A4" w:rsidRPr="004670A4">
        <w:rPr>
          <w:rFonts w:ascii="Bookman Old Style" w:hAnsi="Bookman Old Style" w:cstheme="majorBidi"/>
          <w:sz w:val="24"/>
          <w:szCs w:val="24"/>
        </w:rPr>
        <w:t xml:space="preserve">Rien n’étant plus à l’ordre du jour la séance fut levée à 16h30.   </w:t>
      </w:r>
    </w:p>
    <w:p w:rsidR="004670A4" w:rsidRDefault="004670A4" w:rsidP="004670A4">
      <w:pPr>
        <w:spacing w:after="0" w:line="240" w:lineRule="auto"/>
        <w:rPr>
          <w:rFonts w:ascii="Bookman Old Style" w:hAnsi="Bookman Old Style" w:cstheme="majorBidi"/>
          <w:sz w:val="24"/>
          <w:szCs w:val="24"/>
          <w:u w:val="single"/>
        </w:rPr>
      </w:pPr>
      <w:r w:rsidRPr="004670A4">
        <w:rPr>
          <w:rFonts w:ascii="Bookman Old Style" w:hAnsi="Bookman Old Style" w:cstheme="majorBidi"/>
          <w:sz w:val="24"/>
          <w:szCs w:val="24"/>
        </w:rPr>
        <w:t xml:space="preserve"> </w:t>
      </w:r>
      <w:r>
        <w:rPr>
          <w:rFonts w:ascii="Bookman Old Style" w:hAnsi="Bookman Old Style" w:cstheme="majorBidi"/>
          <w:sz w:val="24"/>
          <w:szCs w:val="24"/>
        </w:rPr>
        <w:t xml:space="preserve">   </w:t>
      </w:r>
      <w:r w:rsidRPr="004670A4">
        <w:rPr>
          <w:rFonts w:ascii="Bookman Old Style" w:hAnsi="Bookman Old Style" w:cstheme="majorBidi"/>
          <w:sz w:val="24"/>
          <w:szCs w:val="24"/>
        </w:rPr>
        <w:t xml:space="preserve"> </w:t>
      </w:r>
      <w:r w:rsidRPr="004670A4">
        <w:rPr>
          <w:rFonts w:ascii="Bookman Old Style" w:hAnsi="Bookman Old Style" w:cstheme="majorBidi"/>
          <w:sz w:val="24"/>
          <w:szCs w:val="24"/>
          <w:u w:val="single"/>
        </w:rPr>
        <w:t>Le Président</w:t>
      </w:r>
      <w:r w:rsidRPr="004670A4">
        <w:rPr>
          <w:rFonts w:ascii="Bookman Old Style" w:hAnsi="Bookman Old Style" w:cstheme="majorBidi"/>
          <w:sz w:val="24"/>
          <w:szCs w:val="24"/>
        </w:rPr>
        <w:t xml:space="preserve">              </w:t>
      </w:r>
      <w:r>
        <w:rPr>
          <w:rFonts w:ascii="Bookman Old Style" w:hAnsi="Bookman Old Style" w:cstheme="majorBidi"/>
          <w:sz w:val="24"/>
          <w:szCs w:val="24"/>
        </w:rPr>
        <w:t xml:space="preserve">                               </w:t>
      </w:r>
      <w:r w:rsidRPr="004670A4">
        <w:rPr>
          <w:rFonts w:ascii="Bookman Old Style" w:hAnsi="Bookman Old Style" w:cstheme="majorBidi"/>
          <w:sz w:val="24"/>
          <w:szCs w:val="24"/>
        </w:rPr>
        <w:t xml:space="preserve">                     </w:t>
      </w:r>
      <w:r w:rsidRPr="004670A4">
        <w:rPr>
          <w:rFonts w:ascii="Bookman Old Style" w:hAnsi="Bookman Old Style" w:cstheme="majorBidi"/>
          <w:sz w:val="24"/>
          <w:szCs w:val="24"/>
          <w:u w:val="single"/>
        </w:rPr>
        <w:t>Le Secrétaire. G</w:t>
      </w:r>
      <w:r>
        <w:rPr>
          <w:rFonts w:ascii="Bookman Old Style" w:hAnsi="Bookman Old Style" w:cstheme="majorBidi"/>
          <w:sz w:val="24"/>
          <w:szCs w:val="24"/>
          <w:u w:val="single"/>
        </w:rPr>
        <w:t xml:space="preserve">énérale </w:t>
      </w:r>
    </w:p>
    <w:p w:rsidR="004670A4" w:rsidRPr="004670A4" w:rsidRDefault="004670A4" w:rsidP="004670A4">
      <w:pPr>
        <w:spacing w:after="0" w:line="240" w:lineRule="auto"/>
        <w:rPr>
          <w:rFonts w:ascii="Bookman Old Style" w:hAnsi="Bookman Old Style" w:cstheme="majorBidi"/>
          <w:sz w:val="24"/>
          <w:szCs w:val="24"/>
        </w:rPr>
      </w:pPr>
      <w:r w:rsidRPr="004670A4">
        <w:rPr>
          <w:rFonts w:ascii="Bookman Old Style" w:hAnsi="Bookman Old Style" w:cstheme="majorBidi"/>
          <w:sz w:val="24"/>
          <w:szCs w:val="24"/>
        </w:rPr>
        <w:t>DOUAS Mohamed</w:t>
      </w:r>
      <w:r>
        <w:rPr>
          <w:rFonts w:ascii="Bookman Old Style" w:hAnsi="Bookman Old Style" w:cstheme="majorBidi"/>
          <w:sz w:val="24"/>
          <w:szCs w:val="24"/>
        </w:rPr>
        <w:t xml:space="preserve">                                                                  MHAMEDI </w:t>
      </w:r>
      <w:proofErr w:type="spellStart"/>
      <w:r>
        <w:rPr>
          <w:rFonts w:ascii="Bookman Old Style" w:hAnsi="Bookman Old Style" w:cstheme="majorBidi"/>
          <w:sz w:val="24"/>
          <w:szCs w:val="24"/>
        </w:rPr>
        <w:t>Youcef</w:t>
      </w:r>
      <w:proofErr w:type="spellEnd"/>
    </w:p>
    <w:p w:rsidR="004670A4" w:rsidRDefault="004670A4" w:rsidP="004670A4">
      <w:pPr>
        <w:spacing w:after="0"/>
        <w:rPr>
          <w:rFonts w:ascii="Bookman Old Style" w:hAnsi="Bookman Old Style" w:cstheme="majorBidi"/>
        </w:rPr>
      </w:pPr>
    </w:p>
    <w:p w:rsidR="00847ABD" w:rsidRDefault="00847ABD" w:rsidP="004670A4">
      <w:pPr>
        <w:spacing w:after="0"/>
        <w:rPr>
          <w:rFonts w:ascii="Bookman Old Style" w:hAnsi="Bookman Old Style" w:cstheme="majorBidi"/>
        </w:rPr>
      </w:pPr>
    </w:p>
    <w:sectPr w:rsidR="00847ABD" w:rsidSect="00F3535B">
      <w:headerReference w:type="default" r:id="rId13"/>
      <w:pgSz w:w="11906" w:h="16838"/>
      <w:pgMar w:top="851" w:right="566" w:bottom="426" w:left="1418" w:header="284"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7E05" w:rsidRDefault="006F7E05" w:rsidP="00BC1498">
      <w:pPr>
        <w:spacing w:after="0" w:line="240" w:lineRule="auto"/>
      </w:pPr>
      <w:r>
        <w:separator/>
      </w:r>
    </w:p>
  </w:endnote>
  <w:endnote w:type="continuationSeparator" w:id="0">
    <w:p w:rsidR="006F7E05" w:rsidRDefault="006F7E05" w:rsidP="00BC149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oper Black">
    <w:panose1 w:val="0208090404030B020404"/>
    <w:charset w:val="00"/>
    <w:family w:val="roman"/>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Arabic Transparent">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7E05" w:rsidRDefault="006F7E05" w:rsidP="00BC1498">
      <w:pPr>
        <w:spacing w:after="0" w:line="240" w:lineRule="auto"/>
      </w:pPr>
      <w:r>
        <w:separator/>
      </w:r>
    </w:p>
  </w:footnote>
  <w:footnote w:type="continuationSeparator" w:id="0">
    <w:p w:rsidR="006F7E05" w:rsidRDefault="006F7E05" w:rsidP="00BC149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7E05" w:rsidRDefault="006F7E05" w:rsidP="00B732DB">
    <w:pPr>
      <w:bidi/>
      <w:spacing w:after="0" w:line="240" w:lineRule="auto"/>
      <w:rPr>
        <w:lang w:bidi="ar-DZ"/>
      </w:rPr>
    </w:pPr>
  </w:p>
  <w:p w:rsidR="006F7E05" w:rsidRPr="00C547B7" w:rsidRDefault="00C253A1" w:rsidP="00B732DB">
    <w:pPr>
      <w:bidi/>
      <w:spacing w:after="0" w:line="240" w:lineRule="auto"/>
      <w:jc w:val="center"/>
      <w:rPr>
        <w:rFonts w:ascii="Monotype Corsiva" w:hAnsi="Monotype Corsiva"/>
        <w:i/>
        <w:iCs/>
        <w:sz w:val="34"/>
        <w:szCs w:val="40"/>
      </w:rPr>
    </w:pPr>
    <w:r w:rsidRPr="00C253A1">
      <w:rPr>
        <w:i/>
        <w:iCs/>
        <w:noProof/>
      </w:rPr>
      <w:pict>
        <v:shapetype id="_x0000_t202" coordsize="21600,21600" o:spt="202" path="m,l,21600r21600,l21600,xe">
          <v:stroke joinstyle="miter"/>
          <v:path gradientshapeok="t" o:connecttype="rect"/>
        </v:shapetype>
        <v:shape id="_x0000_s2051" type="#_x0000_t202" style="position:absolute;left:0;text-align:left;margin-left:433.6pt;margin-top:-4.85pt;width:77.15pt;height:69.95pt;z-index:251660288;mso-wrap-style:none" filled="f" stroked="f" strokecolor="white">
          <v:textbox style="mso-next-textbox:#_x0000_s2051;mso-fit-shape-to-text:t">
            <w:txbxContent>
              <w:p w:rsidR="006F7E05" w:rsidRDefault="006F7E05" w:rsidP="00B732DB">
                <w:r>
                  <w:rPr>
                    <w:noProof/>
                  </w:rPr>
                  <w:drawing>
                    <wp:inline distT="0" distB="0" distL="0" distR="0">
                      <wp:extent cx="792480" cy="792480"/>
                      <wp:effectExtent l="19050" t="0" r="7620" b="0"/>
                      <wp:docPr id="41" name="Image 1" descr="LI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LIGUE"/>
                              <pic:cNvPicPr>
                                <a:picLocks noChangeAspect="1" noChangeArrowheads="1"/>
                              </pic:cNvPicPr>
                            </pic:nvPicPr>
                            <pic:blipFill>
                              <a:blip r:embed="rId1"/>
                              <a:srcRect/>
                              <a:stretch>
                                <a:fillRect/>
                              </a:stretch>
                            </pic:blipFill>
                            <pic:spPr bwMode="auto">
                              <a:xfrm>
                                <a:off x="0" y="0"/>
                                <a:ext cx="792480" cy="792480"/>
                              </a:xfrm>
                              <a:prstGeom prst="rect">
                                <a:avLst/>
                              </a:prstGeom>
                              <a:noFill/>
                              <a:ln w="9525">
                                <a:noFill/>
                                <a:miter lim="800000"/>
                                <a:headEnd/>
                                <a:tailEnd/>
                              </a:ln>
                            </pic:spPr>
                          </pic:pic>
                        </a:graphicData>
                      </a:graphic>
                    </wp:inline>
                  </w:drawing>
                </w:r>
              </w:p>
            </w:txbxContent>
          </v:textbox>
        </v:shape>
      </w:pict>
    </w:r>
    <w:r w:rsidRPr="00C253A1">
      <w:rPr>
        <w:rFonts w:cs="Arabic Transparent"/>
        <w:b/>
        <w:bCs/>
        <w:i/>
        <w:iCs/>
        <w:noProof/>
        <w:sz w:val="36"/>
        <w:szCs w:val="40"/>
      </w:rPr>
      <w:pict>
        <v:shape id="_x0000_s2052" type="#_x0000_t202" style="position:absolute;left:0;text-align:left;margin-left:-49.35pt;margin-top:1.2pt;width:88.75pt;height:66.45pt;z-index:251661312" filled="f" stroked="f">
          <v:textbox style="mso-next-textbox:#_x0000_s2052">
            <w:txbxContent>
              <w:p w:rsidR="006F7E05" w:rsidRDefault="006F7E05" w:rsidP="00B732DB">
                <w:r>
                  <w:rPr>
                    <w:noProof/>
                  </w:rPr>
                  <w:drawing>
                    <wp:inline distT="0" distB="0" distL="0" distR="0">
                      <wp:extent cx="944880" cy="751840"/>
                      <wp:effectExtent l="19050" t="0" r="7620" b="0"/>
                      <wp:docPr id="42" name="Image 2" descr="sigl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sigle1"/>
                              <pic:cNvPicPr>
                                <a:picLocks noChangeAspect="1" noChangeArrowheads="1"/>
                              </pic:cNvPicPr>
                            </pic:nvPicPr>
                            <pic:blipFill>
                              <a:blip r:embed="rId2"/>
                              <a:srcRect/>
                              <a:stretch>
                                <a:fillRect/>
                              </a:stretch>
                            </pic:blipFill>
                            <pic:spPr bwMode="auto">
                              <a:xfrm>
                                <a:off x="0" y="0"/>
                                <a:ext cx="944880" cy="751840"/>
                              </a:xfrm>
                              <a:prstGeom prst="rect">
                                <a:avLst/>
                              </a:prstGeom>
                              <a:noFill/>
                              <a:ln w="9525">
                                <a:noFill/>
                                <a:miter lim="800000"/>
                                <a:headEnd/>
                                <a:tailEnd/>
                              </a:ln>
                            </pic:spPr>
                          </pic:pic>
                        </a:graphicData>
                      </a:graphic>
                    </wp:inline>
                  </w:drawing>
                </w:r>
              </w:p>
              <w:p w:rsidR="006F7E05" w:rsidRDefault="006F7E05" w:rsidP="00B732DB"/>
            </w:txbxContent>
          </v:textbox>
        </v:shape>
      </w:pict>
    </w:r>
    <w:r w:rsidR="006F7E05" w:rsidRPr="00C547B7">
      <w:rPr>
        <w:rFonts w:ascii="Monotype Corsiva" w:hAnsi="Monotype Corsiva"/>
        <w:i/>
        <w:iCs/>
        <w:sz w:val="34"/>
        <w:lang w:bidi="ar-DZ"/>
      </w:rPr>
      <w:t>FEDERATION ALGERIENNE DE FOOTBALL</w:t>
    </w:r>
  </w:p>
  <w:p w:rsidR="006F7E05" w:rsidRPr="00C547B7" w:rsidRDefault="006F7E05" w:rsidP="00B732DB">
    <w:pPr>
      <w:bidi/>
      <w:spacing w:after="0" w:line="240" w:lineRule="auto"/>
      <w:jc w:val="center"/>
      <w:rPr>
        <w:rFonts w:ascii="Monotype Corsiva" w:hAnsi="Monotype Corsiva"/>
        <w:i/>
        <w:iCs/>
        <w:sz w:val="34"/>
        <w:szCs w:val="32"/>
        <w:lang w:bidi="ar-DZ"/>
      </w:rPr>
    </w:pPr>
    <w:r w:rsidRPr="00C547B7">
      <w:rPr>
        <w:rFonts w:ascii="Monotype Corsiva" w:hAnsi="Monotype Corsiva"/>
        <w:i/>
        <w:iCs/>
        <w:sz w:val="34"/>
        <w:szCs w:val="32"/>
        <w:lang w:bidi="ar-DZ"/>
      </w:rPr>
      <w:t>LIGUE DE WILAYA DE FOOTBALL    - ANNABA-</w:t>
    </w:r>
  </w:p>
  <w:p w:rsidR="006F7E05" w:rsidRPr="00C547B7" w:rsidRDefault="006F7E05" w:rsidP="00B732DB">
    <w:pPr>
      <w:bidi/>
      <w:spacing w:after="0" w:line="240" w:lineRule="auto"/>
      <w:jc w:val="center"/>
      <w:rPr>
        <w:rFonts w:ascii="Monotype Corsiva" w:hAnsi="Monotype Corsiva"/>
        <w:i/>
        <w:iCs/>
        <w:sz w:val="32"/>
        <w:szCs w:val="32"/>
      </w:rPr>
    </w:pPr>
    <w:r w:rsidRPr="00C547B7">
      <w:rPr>
        <w:rFonts w:ascii="Monotype Corsiva" w:hAnsi="Monotype Corsiva"/>
        <w:b/>
        <w:bCs/>
        <w:i/>
        <w:iCs/>
        <w:sz w:val="32"/>
        <w:szCs w:val="32"/>
        <w:u w:val="single"/>
      </w:rPr>
      <w:t>Siège </w:t>
    </w:r>
    <w:r w:rsidRPr="00232BA0">
      <w:rPr>
        <w:rFonts w:ascii="Monotype Corsiva" w:hAnsi="Monotype Corsiva"/>
        <w:i/>
        <w:iCs/>
        <w:sz w:val="32"/>
        <w:szCs w:val="32"/>
      </w:rPr>
      <w:t xml:space="preserve">: 08 </w:t>
    </w:r>
    <w:r w:rsidRPr="00C547B7">
      <w:rPr>
        <w:rFonts w:ascii="Monotype Corsiva" w:hAnsi="Monotype Corsiva"/>
        <w:i/>
        <w:iCs/>
        <w:sz w:val="32"/>
        <w:szCs w:val="32"/>
      </w:rPr>
      <w:t xml:space="preserve">Place Tarik Ibn </w:t>
    </w:r>
    <w:proofErr w:type="spellStart"/>
    <w:r w:rsidRPr="00C547B7">
      <w:rPr>
        <w:rFonts w:ascii="Monotype Corsiva" w:hAnsi="Monotype Corsiva"/>
        <w:i/>
        <w:iCs/>
        <w:sz w:val="32"/>
        <w:szCs w:val="32"/>
      </w:rPr>
      <w:t>Ziad</w:t>
    </w:r>
    <w:proofErr w:type="spellEnd"/>
    <w:r w:rsidRPr="00C547B7">
      <w:rPr>
        <w:rFonts w:ascii="Monotype Corsiva" w:hAnsi="Monotype Corsiva"/>
        <w:i/>
        <w:iCs/>
        <w:sz w:val="32"/>
        <w:szCs w:val="32"/>
      </w:rPr>
      <w:t xml:space="preserve"> -Annaba-  </w:t>
    </w:r>
    <w:r w:rsidRPr="00C547B7">
      <w:rPr>
        <w:rFonts w:ascii="Monotype Corsiva" w:hAnsi="Monotype Corsiva"/>
        <w:b/>
        <w:bCs/>
        <w:i/>
        <w:iCs/>
        <w:sz w:val="32"/>
        <w:szCs w:val="32"/>
        <w:u w:val="single"/>
      </w:rPr>
      <w:t>Tel Fax :</w:t>
    </w:r>
    <w:r w:rsidRPr="00C547B7">
      <w:rPr>
        <w:rFonts w:ascii="Monotype Corsiva" w:hAnsi="Monotype Corsiva"/>
        <w:i/>
        <w:iCs/>
        <w:sz w:val="32"/>
        <w:szCs w:val="32"/>
      </w:rPr>
      <w:t xml:space="preserve"> (038) </w:t>
    </w:r>
    <w:r>
      <w:rPr>
        <w:rFonts w:ascii="Monotype Corsiva" w:hAnsi="Monotype Corsiva"/>
        <w:i/>
        <w:iCs/>
        <w:sz w:val="32"/>
        <w:szCs w:val="32"/>
      </w:rPr>
      <w:t>45.90.05</w:t>
    </w:r>
  </w:p>
  <w:p w:rsidR="006F7E05" w:rsidRPr="00C547B7" w:rsidRDefault="006F7E05" w:rsidP="00B732DB">
    <w:pPr>
      <w:bidi/>
      <w:spacing w:after="0" w:line="240" w:lineRule="auto"/>
      <w:jc w:val="center"/>
      <w:rPr>
        <w:b/>
        <w:bCs/>
        <w:i/>
        <w:iCs/>
        <w:sz w:val="26"/>
        <w:rtl/>
      </w:rPr>
    </w:pPr>
    <w:r w:rsidRPr="004D2292">
      <w:rPr>
        <w:rFonts w:ascii="Monotype Corsiva" w:hAnsi="Monotype Corsiva"/>
        <w:b/>
        <w:bCs/>
        <w:i/>
        <w:iCs/>
        <w:sz w:val="32"/>
        <w:szCs w:val="32"/>
        <w:u w:val="single"/>
      </w:rPr>
      <w:t>Site web :</w:t>
    </w:r>
    <w:r w:rsidRPr="004D2292">
      <w:rPr>
        <w:rFonts w:ascii="Monotype Corsiva" w:hAnsi="Monotype Corsiva"/>
        <w:i/>
        <w:iCs/>
        <w:sz w:val="32"/>
        <w:szCs w:val="32"/>
      </w:rPr>
      <w:t xml:space="preserve"> </w:t>
    </w:r>
    <w:hyperlink r:id="rId3" w:history="1">
      <w:r w:rsidRPr="004D2292">
        <w:rPr>
          <w:rStyle w:val="Lienhypertexte"/>
          <w:rFonts w:ascii="Monotype Corsiva" w:hAnsi="Monotype Corsiva"/>
          <w:i/>
          <w:iCs/>
          <w:sz w:val="32"/>
          <w:szCs w:val="32"/>
        </w:rPr>
        <w:t>www.lwfannaba.org</w:t>
      </w:r>
    </w:hyperlink>
    <w:r w:rsidRPr="004D2292">
      <w:rPr>
        <w:rFonts w:ascii="Monotype Corsiva" w:hAnsi="Monotype Corsiva"/>
        <w:i/>
        <w:iCs/>
        <w:sz w:val="32"/>
        <w:szCs w:val="32"/>
      </w:rPr>
      <w:t xml:space="preserve">                 </w:t>
    </w:r>
    <w:r w:rsidRPr="004D2292">
      <w:rPr>
        <w:rFonts w:ascii="Monotype Corsiva" w:hAnsi="Monotype Corsiva"/>
        <w:b/>
        <w:bCs/>
        <w:i/>
        <w:iCs/>
        <w:sz w:val="32"/>
        <w:szCs w:val="32"/>
        <w:u w:val="single"/>
      </w:rPr>
      <w:t>E-mail:</w:t>
    </w:r>
    <w:r w:rsidRPr="004D2292">
      <w:rPr>
        <w:rFonts w:ascii="Monotype Corsiva" w:hAnsi="Monotype Corsiva"/>
        <w:i/>
        <w:iCs/>
        <w:sz w:val="32"/>
        <w:szCs w:val="32"/>
      </w:rPr>
      <w:t xml:space="preserve"> </w:t>
    </w:r>
    <w:hyperlink r:id="rId4" w:history="1">
      <w:r w:rsidRPr="004D2292">
        <w:rPr>
          <w:rStyle w:val="Lienhypertexte"/>
          <w:rFonts w:ascii="Monotype Corsiva" w:hAnsi="Monotype Corsiva"/>
          <w:i/>
          <w:iCs/>
          <w:sz w:val="32"/>
          <w:szCs w:val="32"/>
        </w:rPr>
        <w:t>contact</w:t>
      </w:r>
    </w:hyperlink>
    <w:r w:rsidRPr="004D2292">
      <w:rPr>
        <w:rFonts w:ascii="Monotype Corsiva" w:hAnsi="Monotype Corsiva"/>
        <w:i/>
        <w:iCs/>
        <w:sz w:val="32"/>
        <w:szCs w:val="32"/>
      </w:rPr>
      <w:t>@lwfannaba.org</w:t>
    </w:r>
  </w:p>
  <w:p w:rsidR="006F7E05" w:rsidRDefault="006F7E05" w:rsidP="00B732DB">
    <w:pPr>
      <w:pStyle w:val="En-tte"/>
      <w:pBdr>
        <w:bottom w:val="thickThinSmallGap" w:sz="24" w:space="1" w:color="622423" w:themeColor="accent2" w:themeShade="7F"/>
      </w:pBdr>
      <w:rPr>
        <w:rFonts w:asciiTheme="majorHAnsi" w:eastAsiaTheme="majorEastAsia" w:hAnsiTheme="majorHAnsi" w:cstheme="majorBidi"/>
        <w:sz w:val="32"/>
        <w:szCs w:val="32"/>
      </w:rPr>
    </w:pPr>
  </w:p>
  <w:p w:rsidR="006F7E05" w:rsidRPr="00B732DB" w:rsidRDefault="006F7E05" w:rsidP="00B732DB">
    <w:pPr>
      <w:pStyle w:val="En-tte"/>
      <w:rPr>
        <w:sz w:val="26"/>
        <w:rt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164972C"/>
    <w:lvl w:ilvl="0">
      <w:start w:val="1"/>
      <w:numFmt w:val="bullet"/>
      <w:lvlText w:val=""/>
      <w:lvlJc w:val="left"/>
      <w:pPr>
        <w:tabs>
          <w:tab w:val="num" w:pos="360"/>
        </w:tabs>
        <w:ind w:left="360" w:hanging="360"/>
      </w:pPr>
      <w:rPr>
        <w:rFonts w:ascii="Symbol" w:hAnsi="Symbol" w:hint="default"/>
      </w:rPr>
    </w:lvl>
  </w:abstractNum>
  <w:abstractNum w:abstractNumId="1">
    <w:nsid w:val="039F149D"/>
    <w:multiLevelType w:val="hybridMultilevel"/>
    <w:tmpl w:val="6EA4077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E642C4A"/>
    <w:multiLevelType w:val="hybridMultilevel"/>
    <w:tmpl w:val="7EEA746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F2B5A58"/>
    <w:multiLevelType w:val="hybridMultilevel"/>
    <w:tmpl w:val="21D43A64"/>
    <w:lvl w:ilvl="0" w:tplc="86B68A60">
      <w:start w:val="1"/>
      <w:numFmt w:val="bullet"/>
      <w:lvlText w:val=""/>
      <w:lvlJc w:val="left"/>
      <w:pPr>
        <w:ind w:left="1070" w:hanging="360"/>
      </w:pPr>
      <w:rPr>
        <w:rFonts w:ascii="Wingdings" w:hAnsi="Wingdings" w:hint="default"/>
        <w:b/>
      </w:rPr>
    </w:lvl>
    <w:lvl w:ilvl="1" w:tplc="040C0003" w:tentative="1">
      <w:start w:val="1"/>
      <w:numFmt w:val="bullet"/>
      <w:lvlText w:val="o"/>
      <w:lvlJc w:val="left"/>
      <w:pPr>
        <w:ind w:left="2210" w:hanging="360"/>
      </w:pPr>
      <w:rPr>
        <w:rFonts w:ascii="Courier New" w:hAnsi="Courier New" w:cs="Courier New" w:hint="default"/>
      </w:rPr>
    </w:lvl>
    <w:lvl w:ilvl="2" w:tplc="040C0005" w:tentative="1">
      <w:start w:val="1"/>
      <w:numFmt w:val="bullet"/>
      <w:lvlText w:val=""/>
      <w:lvlJc w:val="left"/>
      <w:pPr>
        <w:ind w:left="2930" w:hanging="360"/>
      </w:pPr>
      <w:rPr>
        <w:rFonts w:ascii="Wingdings" w:hAnsi="Wingdings" w:hint="default"/>
      </w:rPr>
    </w:lvl>
    <w:lvl w:ilvl="3" w:tplc="040C0001" w:tentative="1">
      <w:start w:val="1"/>
      <w:numFmt w:val="bullet"/>
      <w:lvlText w:val=""/>
      <w:lvlJc w:val="left"/>
      <w:pPr>
        <w:ind w:left="3650" w:hanging="360"/>
      </w:pPr>
      <w:rPr>
        <w:rFonts w:ascii="Symbol" w:hAnsi="Symbol" w:hint="default"/>
      </w:rPr>
    </w:lvl>
    <w:lvl w:ilvl="4" w:tplc="040C0003" w:tentative="1">
      <w:start w:val="1"/>
      <w:numFmt w:val="bullet"/>
      <w:lvlText w:val="o"/>
      <w:lvlJc w:val="left"/>
      <w:pPr>
        <w:ind w:left="4370" w:hanging="360"/>
      </w:pPr>
      <w:rPr>
        <w:rFonts w:ascii="Courier New" w:hAnsi="Courier New" w:cs="Courier New" w:hint="default"/>
      </w:rPr>
    </w:lvl>
    <w:lvl w:ilvl="5" w:tplc="040C0005" w:tentative="1">
      <w:start w:val="1"/>
      <w:numFmt w:val="bullet"/>
      <w:lvlText w:val=""/>
      <w:lvlJc w:val="left"/>
      <w:pPr>
        <w:ind w:left="5090" w:hanging="360"/>
      </w:pPr>
      <w:rPr>
        <w:rFonts w:ascii="Wingdings" w:hAnsi="Wingdings" w:hint="default"/>
      </w:rPr>
    </w:lvl>
    <w:lvl w:ilvl="6" w:tplc="040C0001" w:tentative="1">
      <w:start w:val="1"/>
      <w:numFmt w:val="bullet"/>
      <w:lvlText w:val=""/>
      <w:lvlJc w:val="left"/>
      <w:pPr>
        <w:ind w:left="5810" w:hanging="360"/>
      </w:pPr>
      <w:rPr>
        <w:rFonts w:ascii="Symbol" w:hAnsi="Symbol" w:hint="default"/>
      </w:rPr>
    </w:lvl>
    <w:lvl w:ilvl="7" w:tplc="040C0003" w:tentative="1">
      <w:start w:val="1"/>
      <w:numFmt w:val="bullet"/>
      <w:lvlText w:val="o"/>
      <w:lvlJc w:val="left"/>
      <w:pPr>
        <w:ind w:left="6530" w:hanging="360"/>
      </w:pPr>
      <w:rPr>
        <w:rFonts w:ascii="Courier New" w:hAnsi="Courier New" w:cs="Courier New" w:hint="default"/>
      </w:rPr>
    </w:lvl>
    <w:lvl w:ilvl="8" w:tplc="040C0005" w:tentative="1">
      <w:start w:val="1"/>
      <w:numFmt w:val="bullet"/>
      <w:lvlText w:val=""/>
      <w:lvlJc w:val="left"/>
      <w:pPr>
        <w:ind w:left="7250" w:hanging="360"/>
      </w:pPr>
      <w:rPr>
        <w:rFonts w:ascii="Wingdings" w:hAnsi="Wingdings" w:hint="default"/>
      </w:rPr>
    </w:lvl>
  </w:abstractNum>
  <w:abstractNum w:abstractNumId="4">
    <w:nsid w:val="2413136A"/>
    <w:multiLevelType w:val="hybridMultilevel"/>
    <w:tmpl w:val="402EB2D0"/>
    <w:lvl w:ilvl="0" w:tplc="68086E48">
      <w:start w:val="1"/>
      <w:numFmt w:val="bullet"/>
      <w:lvlText w:val=""/>
      <w:lvlJc w:val="left"/>
      <w:pPr>
        <w:ind w:left="1211" w:hanging="360"/>
      </w:pPr>
      <w:rPr>
        <w:rFonts w:ascii="Wingdings" w:hAnsi="Wingdings" w:hint="default"/>
        <w:b/>
        <w:bCs w:val="0"/>
      </w:rPr>
    </w:lvl>
    <w:lvl w:ilvl="1" w:tplc="040C0003" w:tentative="1">
      <w:start w:val="1"/>
      <w:numFmt w:val="bullet"/>
      <w:lvlText w:val="o"/>
      <w:lvlJc w:val="left"/>
      <w:pPr>
        <w:ind w:left="1931" w:hanging="360"/>
      </w:pPr>
      <w:rPr>
        <w:rFonts w:ascii="Courier New" w:hAnsi="Courier New" w:cs="Courier New" w:hint="default"/>
      </w:rPr>
    </w:lvl>
    <w:lvl w:ilvl="2" w:tplc="040C0005" w:tentative="1">
      <w:start w:val="1"/>
      <w:numFmt w:val="bullet"/>
      <w:lvlText w:val=""/>
      <w:lvlJc w:val="left"/>
      <w:pPr>
        <w:ind w:left="2651" w:hanging="360"/>
      </w:pPr>
      <w:rPr>
        <w:rFonts w:ascii="Wingdings" w:hAnsi="Wingdings" w:hint="default"/>
      </w:rPr>
    </w:lvl>
    <w:lvl w:ilvl="3" w:tplc="040C0001" w:tentative="1">
      <w:start w:val="1"/>
      <w:numFmt w:val="bullet"/>
      <w:lvlText w:val=""/>
      <w:lvlJc w:val="left"/>
      <w:pPr>
        <w:ind w:left="3371" w:hanging="360"/>
      </w:pPr>
      <w:rPr>
        <w:rFonts w:ascii="Symbol" w:hAnsi="Symbol" w:hint="default"/>
      </w:rPr>
    </w:lvl>
    <w:lvl w:ilvl="4" w:tplc="040C0003" w:tentative="1">
      <w:start w:val="1"/>
      <w:numFmt w:val="bullet"/>
      <w:lvlText w:val="o"/>
      <w:lvlJc w:val="left"/>
      <w:pPr>
        <w:ind w:left="4091" w:hanging="360"/>
      </w:pPr>
      <w:rPr>
        <w:rFonts w:ascii="Courier New" w:hAnsi="Courier New" w:cs="Courier New" w:hint="default"/>
      </w:rPr>
    </w:lvl>
    <w:lvl w:ilvl="5" w:tplc="040C0005" w:tentative="1">
      <w:start w:val="1"/>
      <w:numFmt w:val="bullet"/>
      <w:lvlText w:val=""/>
      <w:lvlJc w:val="left"/>
      <w:pPr>
        <w:ind w:left="4811" w:hanging="360"/>
      </w:pPr>
      <w:rPr>
        <w:rFonts w:ascii="Wingdings" w:hAnsi="Wingdings" w:hint="default"/>
      </w:rPr>
    </w:lvl>
    <w:lvl w:ilvl="6" w:tplc="040C0001" w:tentative="1">
      <w:start w:val="1"/>
      <w:numFmt w:val="bullet"/>
      <w:lvlText w:val=""/>
      <w:lvlJc w:val="left"/>
      <w:pPr>
        <w:ind w:left="5531" w:hanging="360"/>
      </w:pPr>
      <w:rPr>
        <w:rFonts w:ascii="Symbol" w:hAnsi="Symbol" w:hint="default"/>
      </w:rPr>
    </w:lvl>
    <w:lvl w:ilvl="7" w:tplc="040C0003" w:tentative="1">
      <w:start w:val="1"/>
      <w:numFmt w:val="bullet"/>
      <w:lvlText w:val="o"/>
      <w:lvlJc w:val="left"/>
      <w:pPr>
        <w:ind w:left="6251" w:hanging="360"/>
      </w:pPr>
      <w:rPr>
        <w:rFonts w:ascii="Courier New" w:hAnsi="Courier New" w:cs="Courier New" w:hint="default"/>
      </w:rPr>
    </w:lvl>
    <w:lvl w:ilvl="8" w:tplc="040C0005" w:tentative="1">
      <w:start w:val="1"/>
      <w:numFmt w:val="bullet"/>
      <w:lvlText w:val=""/>
      <w:lvlJc w:val="left"/>
      <w:pPr>
        <w:ind w:left="6971" w:hanging="360"/>
      </w:pPr>
      <w:rPr>
        <w:rFonts w:ascii="Wingdings" w:hAnsi="Wingdings" w:hint="default"/>
      </w:rPr>
    </w:lvl>
  </w:abstractNum>
  <w:abstractNum w:abstractNumId="5">
    <w:nsid w:val="2504548C"/>
    <w:multiLevelType w:val="hybridMultilevel"/>
    <w:tmpl w:val="82E2B306"/>
    <w:lvl w:ilvl="0" w:tplc="3F3EB99E">
      <w:start w:val="14"/>
      <w:numFmt w:val="bullet"/>
      <w:lvlText w:val="-"/>
      <w:lvlJc w:val="left"/>
      <w:pPr>
        <w:ind w:left="435" w:hanging="360"/>
      </w:pPr>
      <w:rPr>
        <w:rFonts w:ascii="Bookman Old Style" w:eastAsiaTheme="minorHAnsi" w:hAnsi="Bookman Old Style" w:cstheme="minorBidi" w:hint="default"/>
      </w:rPr>
    </w:lvl>
    <w:lvl w:ilvl="1" w:tplc="040C0003" w:tentative="1">
      <w:start w:val="1"/>
      <w:numFmt w:val="bullet"/>
      <w:lvlText w:val="o"/>
      <w:lvlJc w:val="left"/>
      <w:pPr>
        <w:ind w:left="1155" w:hanging="360"/>
      </w:pPr>
      <w:rPr>
        <w:rFonts w:ascii="Courier New" w:hAnsi="Courier New" w:cs="Courier New" w:hint="default"/>
      </w:rPr>
    </w:lvl>
    <w:lvl w:ilvl="2" w:tplc="040C0005" w:tentative="1">
      <w:start w:val="1"/>
      <w:numFmt w:val="bullet"/>
      <w:lvlText w:val=""/>
      <w:lvlJc w:val="left"/>
      <w:pPr>
        <w:ind w:left="1875" w:hanging="360"/>
      </w:pPr>
      <w:rPr>
        <w:rFonts w:ascii="Wingdings" w:hAnsi="Wingdings" w:hint="default"/>
      </w:rPr>
    </w:lvl>
    <w:lvl w:ilvl="3" w:tplc="040C0001" w:tentative="1">
      <w:start w:val="1"/>
      <w:numFmt w:val="bullet"/>
      <w:lvlText w:val=""/>
      <w:lvlJc w:val="left"/>
      <w:pPr>
        <w:ind w:left="2595" w:hanging="360"/>
      </w:pPr>
      <w:rPr>
        <w:rFonts w:ascii="Symbol" w:hAnsi="Symbol" w:hint="default"/>
      </w:rPr>
    </w:lvl>
    <w:lvl w:ilvl="4" w:tplc="040C0003" w:tentative="1">
      <w:start w:val="1"/>
      <w:numFmt w:val="bullet"/>
      <w:lvlText w:val="o"/>
      <w:lvlJc w:val="left"/>
      <w:pPr>
        <w:ind w:left="3315" w:hanging="360"/>
      </w:pPr>
      <w:rPr>
        <w:rFonts w:ascii="Courier New" w:hAnsi="Courier New" w:cs="Courier New" w:hint="default"/>
      </w:rPr>
    </w:lvl>
    <w:lvl w:ilvl="5" w:tplc="040C0005" w:tentative="1">
      <w:start w:val="1"/>
      <w:numFmt w:val="bullet"/>
      <w:lvlText w:val=""/>
      <w:lvlJc w:val="left"/>
      <w:pPr>
        <w:ind w:left="4035" w:hanging="360"/>
      </w:pPr>
      <w:rPr>
        <w:rFonts w:ascii="Wingdings" w:hAnsi="Wingdings" w:hint="default"/>
      </w:rPr>
    </w:lvl>
    <w:lvl w:ilvl="6" w:tplc="040C0001" w:tentative="1">
      <w:start w:val="1"/>
      <w:numFmt w:val="bullet"/>
      <w:lvlText w:val=""/>
      <w:lvlJc w:val="left"/>
      <w:pPr>
        <w:ind w:left="4755" w:hanging="360"/>
      </w:pPr>
      <w:rPr>
        <w:rFonts w:ascii="Symbol" w:hAnsi="Symbol" w:hint="default"/>
      </w:rPr>
    </w:lvl>
    <w:lvl w:ilvl="7" w:tplc="040C0003" w:tentative="1">
      <w:start w:val="1"/>
      <w:numFmt w:val="bullet"/>
      <w:lvlText w:val="o"/>
      <w:lvlJc w:val="left"/>
      <w:pPr>
        <w:ind w:left="5475" w:hanging="360"/>
      </w:pPr>
      <w:rPr>
        <w:rFonts w:ascii="Courier New" w:hAnsi="Courier New" w:cs="Courier New" w:hint="default"/>
      </w:rPr>
    </w:lvl>
    <w:lvl w:ilvl="8" w:tplc="040C0005" w:tentative="1">
      <w:start w:val="1"/>
      <w:numFmt w:val="bullet"/>
      <w:lvlText w:val=""/>
      <w:lvlJc w:val="left"/>
      <w:pPr>
        <w:ind w:left="6195" w:hanging="360"/>
      </w:pPr>
      <w:rPr>
        <w:rFonts w:ascii="Wingdings" w:hAnsi="Wingdings" w:hint="default"/>
      </w:rPr>
    </w:lvl>
  </w:abstractNum>
  <w:abstractNum w:abstractNumId="6">
    <w:nsid w:val="25352B24"/>
    <w:multiLevelType w:val="hybridMultilevel"/>
    <w:tmpl w:val="620E0DE6"/>
    <w:lvl w:ilvl="0" w:tplc="040C000B">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7">
    <w:nsid w:val="3B574B69"/>
    <w:multiLevelType w:val="hybridMultilevel"/>
    <w:tmpl w:val="6FC8CD2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3D4B18C6"/>
    <w:multiLevelType w:val="hybridMultilevel"/>
    <w:tmpl w:val="EE7CADAA"/>
    <w:lvl w:ilvl="0" w:tplc="040C000D">
      <w:start w:val="1"/>
      <w:numFmt w:val="bullet"/>
      <w:lvlText w:val=""/>
      <w:lvlJc w:val="left"/>
      <w:pPr>
        <w:ind w:left="-3169" w:hanging="360"/>
      </w:pPr>
      <w:rPr>
        <w:rFonts w:ascii="Wingdings" w:hAnsi="Wingdings" w:hint="default"/>
      </w:rPr>
    </w:lvl>
    <w:lvl w:ilvl="1" w:tplc="040C0003">
      <w:start w:val="1"/>
      <w:numFmt w:val="bullet"/>
      <w:lvlText w:val="o"/>
      <w:lvlJc w:val="left"/>
      <w:pPr>
        <w:ind w:left="-2449" w:hanging="360"/>
      </w:pPr>
      <w:rPr>
        <w:rFonts w:ascii="Courier New" w:hAnsi="Courier New" w:cs="Courier New" w:hint="default"/>
      </w:rPr>
    </w:lvl>
    <w:lvl w:ilvl="2" w:tplc="040C0005" w:tentative="1">
      <w:start w:val="1"/>
      <w:numFmt w:val="bullet"/>
      <w:lvlText w:val=""/>
      <w:lvlJc w:val="left"/>
      <w:pPr>
        <w:ind w:left="-1729" w:hanging="360"/>
      </w:pPr>
      <w:rPr>
        <w:rFonts w:ascii="Wingdings" w:hAnsi="Wingdings" w:hint="default"/>
      </w:rPr>
    </w:lvl>
    <w:lvl w:ilvl="3" w:tplc="040C0001" w:tentative="1">
      <w:start w:val="1"/>
      <w:numFmt w:val="bullet"/>
      <w:lvlText w:val=""/>
      <w:lvlJc w:val="left"/>
      <w:pPr>
        <w:ind w:left="-1009" w:hanging="360"/>
      </w:pPr>
      <w:rPr>
        <w:rFonts w:ascii="Symbol" w:hAnsi="Symbol" w:hint="default"/>
      </w:rPr>
    </w:lvl>
    <w:lvl w:ilvl="4" w:tplc="040C0003" w:tentative="1">
      <w:start w:val="1"/>
      <w:numFmt w:val="bullet"/>
      <w:lvlText w:val="o"/>
      <w:lvlJc w:val="left"/>
      <w:pPr>
        <w:ind w:left="-289" w:hanging="360"/>
      </w:pPr>
      <w:rPr>
        <w:rFonts w:ascii="Courier New" w:hAnsi="Courier New" w:cs="Courier New" w:hint="default"/>
      </w:rPr>
    </w:lvl>
    <w:lvl w:ilvl="5" w:tplc="040C0005" w:tentative="1">
      <w:start w:val="1"/>
      <w:numFmt w:val="bullet"/>
      <w:lvlText w:val=""/>
      <w:lvlJc w:val="left"/>
      <w:pPr>
        <w:ind w:left="431" w:hanging="360"/>
      </w:pPr>
      <w:rPr>
        <w:rFonts w:ascii="Wingdings" w:hAnsi="Wingdings" w:hint="default"/>
      </w:rPr>
    </w:lvl>
    <w:lvl w:ilvl="6" w:tplc="040C0001" w:tentative="1">
      <w:start w:val="1"/>
      <w:numFmt w:val="bullet"/>
      <w:lvlText w:val=""/>
      <w:lvlJc w:val="left"/>
      <w:pPr>
        <w:ind w:left="1151" w:hanging="360"/>
      </w:pPr>
      <w:rPr>
        <w:rFonts w:ascii="Symbol" w:hAnsi="Symbol" w:hint="default"/>
      </w:rPr>
    </w:lvl>
    <w:lvl w:ilvl="7" w:tplc="040C0003" w:tentative="1">
      <w:start w:val="1"/>
      <w:numFmt w:val="bullet"/>
      <w:lvlText w:val="o"/>
      <w:lvlJc w:val="left"/>
      <w:pPr>
        <w:ind w:left="1871" w:hanging="360"/>
      </w:pPr>
      <w:rPr>
        <w:rFonts w:ascii="Courier New" w:hAnsi="Courier New" w:cs="Courier New" w:hint="default"/>
      </w:rPr>
    </w:lvl>
    <w:lvl w:ilvl="8" w:tplc="040C0005" w:tentative="1">
      <w:start w:val="1"/>
      <w:numFmt w:val="bullet"/>
      <w:lvlText w:val=""/>
      <w:lvlJc w:val="left"/>
      <w:pPr>
        <w:ind w:left="2591" w:hanging="360"/>
      </w:pPr>
      <w:rPr>
        <w:rFonts w:ascii="Wingdings" w:hAnsi="Wingdings" w:hint="default"/>
      </w:rPr>
    </w:lvl>
  </w:abstractNum>
  <w:abstractNum w:abstractNumId="9">
    <w:nsid w:val="3D786839"/>
    <w:multiLevelType w:val="hybridMultilevel"/>
    <w:tmpl w:val="1FF8B146"/>
    <w:lvl w:ilvl="0" w:tplc="040C0005">
      <w:start w:val="1"/>
      <w:numFmt w:val="bullet"/>
      <w:lvlText w:val=""/>
      <w:lvlJc w:val="left"/>
      <w:pPr>
        <w:ind w:left="1069" w:hanging="360"/>
      </w:pPr>
      <w:rPr>
        <w:rFonts w:ascii="Wingdings" w:hAnsi="Wingdings"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10">
    <w:nsid w:val="40FB1758"/>
    <w:multiLevelType w:val="hybridMultilevel"/>
    <w:tmpl w:val="6EECBBD8"/>
    <w:lvl w:ilvl="0" w:tplc="2CD6943E">
      <w:start w:val="1"/>
      <w:numFmt w:val="bullet"/>
      <w:lvlText w:val=""/>
      <w:lvlJc w:val="left"/>
      <w:pPr>
        <w:ind w:left="1353" w:hanging="360"/>
      </w:pPr>
      <w:rPr>
        <w:rFonts w:ascii="Wingdings" w:hAnsi="Wingdings" w:hint="default"/>
        <w:b/>
        <w:bCs w:val="0"/>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1">
    <w:nsid w:val="41910BCA"/>
    <w:multiLevelType w:val="hybridMultilevel"/>
    <w:tmpl w:val="2D7C363C"/>
    <w:lvl w:ilvl="0" w:tplc="F35247E8">
      <w:start w:val="1"/>
      <w:numFmt w:val="bullet"/>
      <w:lvlText w:val=""/>
      <w:lvlJc w:val="left"/>
      <w:pPr>
        <w:ind w:left="786" w:hanging="360"/>
      </w:pPr>
      <w:rPr>
        <w:rFonts w:ascii="Wingdings" w:hAnsi="Wingdings" w:hint="default"/>
        <w:b/>
      </w:rPr>
    </w:lvl>
    <w:lvl w:ilvl="1" w:tplc="1DBAB9C4">
      <w:numFmt w:val="bullet"/>
      <w:lvlText w:val="-"/>
      <w:lvlJc w:val="left"/>
      <w:pPr>
        <w:ind w:left="1440" w:hanging="360"/>
      </w:pPr>
      <w:rPr>
        <w:rFonts w:ascii="Bookman Old Style" w:eastAsia="Times New Roman" w:hAnsi="Bookman Old Style" w:cs="Times New Roman"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44523704"/>
    <w:multiLevelType w:val="hybridMultilevel"/>
    <w:tmpl w:val="7A884A74"/>
    <w:lvl w:ilvl="0" w:tplc="E8242D6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46347540"/>
    <w:multiLevelType w:val="hybridMultilevel"/>
    <w:tmpl w:val="D944B642"/>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48757F20"/>
    <w:multiLevelType w:val="hybridMultilevel"/>
    <w:tmpl w:val="62805D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4C482E8D"/>
    <w:multiLevelType w:val="hybridMultilevel"/>
    <w:tmpl w:val="59BCF498"/>
    <w:lvl w:ilvl="0" w:tplc="040C0003">
      <w:start w:val="1"/>
      <w:numFmt w:val="bullet"/>
      <w:lvlText w:val="o"/>
      <w:lvlJc w:val="left"/>
      <w:pPr>
        <w:ind w:left="3479" w:hanging="360"/>
      </w:pPr>
      <w:rPr>
        <w:rFonts w:ascii="Courier New" w:hAnsi="Courier New" w:cs="Courier New" w:hint="default"/>
      </w:rPr>
    </w:lvl>
    <w:lvl w:ilvl="1" w:tplc="040C0003">
      <w:start w:val="1"/>
      <w:numFmt w:val="bullet"/>
      <w:lvlText w:val="o"/>
      <w:lvlJc w:val="left"/>
      <w:pPr>
        <w:ind w:left="1211"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50CA0998"/>
    <w:multiLevelType w:val="hybridMultilevel"/>
    <w:tmpl w:val="3D96F982"/>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nsid w:val="55415598"/>
    <w:multiLevelType w:val="hybridMultilevel"/>
    <w:tmpl w:val="647EA51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598179BA"/>
    <w:multiLevelType w:val="hybridMultilevel"/>
    <w:tmpl w:val="6AEA2A1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5E2755A1"/>
    <w:multiLevelType w:val="hybridMultilevel"/>
    <w:tmpl w:val="6BF4FB18"/>
    <w:lvl w:ilvl="0" w:tplc="040C000D">
      <w:start w:val="1"/>
      <w:numFmt w:val="bullet"/>
      <w:lvlText w:val=""/>
      <w:lvlJc w:val="left"/>
      <w:pPr>
        <w:ind w:left="928" w:hanging="360"/>
      </w:pPr>
      <w:rPr>
        <w:rFonts w:ascii="Wingdings" w:hAnsi="Wingdings"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0">
    <w:nsid w:val="615540A5"/>
    <w:multiLevelType w:val="hybridMultilevel"/>
    <w:tmpl w:val="84369F4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6C303352"/>
    <w:multiLevelType w:val="hybridMultilevel"/>
    <w:tmpl w:val="9CBC7E74"/>
    <w:lvl w:ilvl="0" w:tplc="AC3E7BC4">
      <w:start w:val="1"/>
      <w:numFmt w:val="bullet"/>
      <w:lvlText w:val=""/>
      <w:lvlJc w:val="left"/>
      <w:pPr>
        <w:ind w:left="360" w:hanging="360"/>
      </w:pPr>
      <w:rPr>
        <w:rFonts w:ascii="Wingdings" w:hAnsi="Wingdings" w:hint="default"/>
        <w:sz w:val="24"/>
        <w:szCs w:val="24"/>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nsid w:val="6E0F0A5C"/>
    <w:multiLevelType w:val="hybridMultilevel"/>
    <w:tmpl w:val="272AFE76"/>
    <w:lvl w:ilvl="0" w:tplc="040C000B">
      <w:start w:val="1"/>
      <w:numFmt w:val="bullet"/>
      <w:lvlText w:val=""/>
      <w:lvlJc w:val="left"/>
      <w:pPr>
        <w:ind w:left="780" w:hanging="360"/>
      </w:pPr>
      <w:rPr>
        <w:rFonts w:ascii="Wingdings" w:hAnsi="Wingdings"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23">
    <w:nsid w:val="78EA7E95"/>
    <w:multiLevelType w:val="hybridMultilevel"/>
    <w:tmpl w:val="24E839E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790211BA"/>
    <w:multiLevelType w:val="hybridMultilevel"/>
    <w:tmpl w:val="5FC0B4EA"/>
    <w:lvl w:ilvl="0" w:tplc="1070F0FC">
      <w:start w:val="1"/>
      <w:numFmt w:val="bullet"/>
      <w:lvlText w:val=""/>
      <w:lvlJc w:val="left"/>
      <w:pPr>
        <w:ind w:left="2130" w:hanging="360"/>
      </w:pPr>
      <w:rPr>
        <w:rFonts w:ascii="Wingdings" w:hAnsi="Wingdings" w:hint="default"/>
        <w:b/>
        <w:bCs w:val="0"/>
      </w:rPr>
    </w:lvl>
    <w:lvl w:ilvl="1" w:tplc="040C0003" w:tentative="1">
      <w:start w:val="1"/>
      <w:numFmt w:val="bullet"/>
      <w:lvlText w:val="o"/>
      <w:lvlJc w:val="left"/>
      <w:pPr>
        <w:ind w:left="2850" w:hanging="360"/>
      </w:pPr>
      <w:rPr>
        <w:rFonts w:ascii="Courier New" w:hAnsi="Courier New" w:cs="Courier New" w:hint="default"/>
      </w:rPr>
    </w:lvl>
    <w:lvl w:ilvl="2" w:tplc="040C0005" w:tentative="1">
      <w:start w:val="1"/>
      <w:numFmt w:val="bullet"/>
      <w:lvlText w:val=""/>
      <w:lvlJc w:val="left"/>
      <w:pPr>
        <w:ind w:left="3570" w:hanging="360"/>
      </w:pPr>
      <w:rPr>
        <w:rFonts w:ascii="Wingdings" w:hAnsi="Wingdings" w:hint="default"/>
      </w:rPr>
    </w:lvl>
    <w:lvl w:ilvl="3" w:tplc="040C0001" w:tentative="1">
      <w:start w:val="1"/>
      <w:numFmt w:val="bullet"/>
      <w:lvlText w:val=""/>
      <w:lvlJc w:val="left"/>
      <w:pPr>
        <w:ind w:left="4290" w:hanging="360"/>
      </w:pPr>
      <w:rPr>
        <w:rFonts w:ascii="Symbol" w:hAnsi="Symbol" w:hint="default"/>
      </w:rPr>
    </w:lvl>
    <w:lvl w:ilvl="4" w:tplc="040C0003" w:tentative="1">
      <w:start w:val="1"/>
      <w:numFmt w:val="bullet"/>
      <w:lvlText w:val="o"/>
      <w:lvlJc w:val="left"/>
      <w:pPr>
        <w:ind w:left="5010" w:hanging="360"/>
      </w:pPr>
      <w:rPr>
        <w:rFonts w:ascii="Courier New" w:hAnsi="Courier New" w:cs="Courier New" w:hint="default"/>
      </w:rPr>
    </w:lvl>
    <w:lvl w:ilvl="5" w:tplc="040C0005" w:tentative="1">
      <w:start w:val="1"/>
      <w:numFmt w:val="bullet"/>
      <w:lvlText w:val=""/>
      <w:lvlJc w:val="left"/>
      <w:pPr>
        <w:ind w:left="5730" w:hanging="360"/>
      </w:pPr>
      <w:rPr>
        <w:rFonts w:ascii="Wingdings" w:hAnsi="Wingdings" w:hint="default"/>
      </w:rPr>
    </w:lvl>
    <w:lvl w:ilvl="6" w:tplc="040C0001" w:tentative="1">
      <w:start w:val="1"/>
      <w:numFmt w:val="bullet"/>
      <w:lvlText w:val=""/>
      <w:lvlJc w:val="left"/>
      <w:pPr>
        <w:ind w:left="6450" w:hanging="360"/>
      </w:pPr>
      <w:rPr>
        <w:rFonts w:ascii="Symbol" w:hAnsi="Symbol" w:hint="default"/>
      </w:rPr>
    </w:lvl>
    <w:lvl w:ilvl="7" w:tplc="040C0003" w:tentative="1">
      <w:start w:val="1"/>
      <w:numFmt w:val="bullet"/>
      <w:lvlText w:val="o"/>
      <w:lvlJc w:val="left"/>
      <w:pPr>
        <w:ind w:left="7170" w:hanging="360"/>
      </w:pPr>
      <w:rPr>
        <w:rFonts w:ascii="Courier New" w:hAnsi="Courier New" w:cs="Courier New" w:hint="default"/>
      </w:rPr>
    </w:lvl>
    <w:lvl w:ilvl="8" w:tplc="040C0005" w:tentative="1">
      <w:start w:val="1"/>
      <w:numFmt w:val="bullet"/>
      <w:lvlText w:val=""/>
      <w:lvlJc w:val="left"/>
      <w:pPr>
        <w:ind w:left="7890" w:hanging="360"/>
      </w:pPr>
      <w:rPr>
        <w:rFonts w:ascii="Wingdings" w:hAnsi="Wingdings" w:hint="default"/>
      </w:rPr>
    </w:lvl>
  </w:abstractNum>
  <w:abstractNum w:abstractNumId="25">
    <w:nsid w:val="7BC9168E"/>
    <w:multiLevelType w:val="hybridMultilevel"/>
    <w:tmpl w:val="AAC03318"/>
    <w:lvl w:ilvl="0" w:tplc="9DA8CAE2">
      <w:start w:val="1"/>
      <w:numFmt w:val="bullet"/>
      <w:lvlText w:val=""/>
      <w:lvlJc w:val="left"/>
      <w:pPr>
        <w:ind w:left="1942" w:hanging="360"/>
      </w:pPr>
      <w:rPr>
        <w:rFonts w:ascii="Wingdings" w:hAnsi="Wingdings" w:hint="default"/>
        <w:b/>
        <w:bCs/>
      </w:rPr>
    </w:lvl>
    <w:lvl w:ilvl="1" w:tplc="040C0003" w:tentative="1">
      <w:start w:val="1"/>
      <w:numFmt w:val="bullet"/>
      <w:lvlText w:val="o"/>
      <w:lvlJc w:val="left"/>
      <w:pPr>
        <w:ind w:left="2662" w:hanging="360"/>
      </w:pPr>
      <w:rPr>
        <w:rFonts w:ascii="Courier New" w:hAnsi="Courier New" w:cs="Courier New" w:hint="default"/>
      </w:rPr>
    </w:lvl>
    <w:lvl w:ilvl="2" w:tplc="040C0005" w:tentative="1">
      <w:start w:val="1"/>
      <w:numFmt w:val="bullet"/>
      <w:lvlText w:val=""/>
      <w:lvlJc w:val="left"/>
      <w:pPr>
        <w:ind w:left="3382" w:hanging="360"/>
      </w:pPr>
      <w:rPr>
        <w:rFonts w:ascii="Wingdings" w:hAnsi="Wingdings" w:hint="default"/>
      </w:rPr>
    </w:lvl>
    <w:lvl w:ilvl="3" w:tplc="040C0001" w:tentative="1">
      <w:start w:val="1"/>
      <w:numFmt w:val="bullet"/>
      <w:lvlText w:val=""/>
      <w:lvlJc w:val="left"/>
      <w:pPr>
        <w:ind w:left="4102" w:hanging="360"/>
      </w:pPr>
      <w:rPr>
        <w:rFonts w:ascii="Symbol" w:hAnsi="Symbol" w:hint="default"/>
      </w:rPr>
    </w:lvl>
    <w:lvl w:ilvl="4" w:tplc="040C0003" w:tentative="1">
      <w:start w:val="1"/>
      <w:numFmt w:val="bullet"/>
      <w:lvlText w:val="o"/>
      <w:lvlJc w:val="left"/>
      <w:pPr>
        <w:ind w:left="4822" w:hanging="360"/>
      </w:pPr>
      <w:rPr>
        <w:rFonts w:ascii="Courier New" w:hAnsi="Courier New" w:cs="Courier New" w:hint="default"/>
      </w:rPr>
    </w:lvl>
    <w:lvl w:ilvl="5" w:tplc="040C0005" w:tentative="1">
      <w:start w:val="1"/>
      <w:numFmt w:val="bullet"/>
      <w:lvlText w:val=""/>
      <w:lvlJc w:val="left"/>
      <w:pPr>
        <w:ind w:left="5542" w:hanging="360"/>
      </w:pPr>
      <w:rPr>
        <w:rFonts w:ascii="Wingdings" w:hAnsi="Wingdings" w:hint="default"/>
      </w:rPr>
    </w:lvl>
    <w:lvl w:ilvl="6" w:tplc="040C0001" w:tentative="1">
      <w:start w:val="1"/>
      <w:numFmt w:val="bullet"/>
      <w:lvlText w:val=""/>
      <w:lvlJc w:val="left"/>
      <w:pPr>
        <w:ind w:left="6262" w:hanging="360"/>
      </w:pPr>
      <w:rPr>
        <w:rFonts w:ascii="Symbol" w:hAnsi="Symbol" w:hint="default"/>
      </w:rPr>
    </w:lvl>
    <w:lvl w:ilvl="7" w:tplc="040C0003" w:tentative="1">
      <w:start w:val="1"/>
      <w:numFmt w:val="bullet"/>
      <w:lvlText w:val="o"/>
      <w:lvlJc w:val="left"/>
      <w:pPr>
        <w:ind w:left="6982" w:hanging="360"/>
      </w:pPr>
      <w:rPr>
        <w:rFonts w:ascii="Courier New" w:hAnsi="Courier New" w:cs="Courier New" w:hint="default"/>
      </w:rPr>
    </w:lvl>
    <w:lvl w:ilvl="8" w:tplc="040C0005" w:tentative="1">
      <w:start w:val="1"/>
      <w:numFmt w:val="bullet"/>
      <w:lvlText w:val=""/>
      <w:lvlJc w:val="left"/>
      <w:pPr>
        <w:ind w:left="7702" w:hanging="360"/>
      </w:pPr>
      <w:rPr>
        <w:rFonts w:ascii="Wingdings" w:hAnsi="Wingdings" w:hint="default"/>
      </w:rPr>
    </w:lvl>
  </w:abstractNum>
  <w:abstractNum w:abstractNumId="26">
    <w:nsid w:val="7D91069A"/>
    <w:multiLevelType w:val="hybridMultilevel"/>
    <w:tmpl w:val="A7F4DF2C"/>
    <w:lvl w:ilvl="0" w:tplc="FEB2B42C">
      <w:start w:val="3"/>
      <w:numFmt w:val="bullet"/>
      <w:lvlText w:val="-"/>
      <w:lvlJc w:val="left"/>
      <w:pPr>
        <w:ind w:left="720" w:hanging="360"/>
      </w:pPr>
      <w:rPr>
        <w:rFonts w:ascii="Bookman Old Style" w:eastAsiaTheme="minorHAnsi" w:hAnsi="Bookman Old Style"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9"/>
  </w:num>
  <w:num w:numId="2">
    <w:abstractNumId w:val="26"/>
  </w:num>
  <w:num w:numId="3">
    <w:abstractNumId w:val="11"/>
  </w:num>
  <w:num w:numId="4">
    <w:abstractNumId w:val="1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7"/>
  </w:num>
  <w:num w:numId="7">
    <w:abstractNumId w:val="2"/>
  </w:num>
  <w:num w:numId="8">
    <w:abstractNumId w:val="18"/>
  </w:num>
  <w:num w:numId="9">
    <w:abstractNumId w:val="14"/>
  </w:num>
  <w:num w:numId="10">
    <w:abstractNumId w:val="24"/>
  </w:num>
  <w:num w:numId="11">
    <w:abstractNumId w:val="0"/>
  </w:num>
  <w:num w:numId="12">
    <w:abstractNumId w:val="25"/>
  </w:num>
  <w:num w:numId="1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8"/>
  </w:num>
  <w:num w:numId="16">
    <w:abstractNumId w:val="21"/>
  </w:num>
  <w:num w:numId="17">
    <w:abstractNumId w:val="1"/>
  </w:num>
  <w:num w:numId="18">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22"/>
  </w:num>
  <w:num w:numId="21">
    <w:abstractNumId w:val="4"/>
  </w:num>
  <w:num w:numId="22">
    <w:abstractNumId w:val="12"/>
  </w:num>
  <w:num w:numId="23">
    <w:abstractNumId w:val="19"/>
  </w:num>
  <w:num w:numId="24">
    <w:abstractNumId w:val="16"/>
  </w:num>
  <w:num w:numId="25">
    <w:abstractNumId w:val="10"/>
  </w:num>
  <w:num w:numId="26">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num>
  <w:num w:numId="29">
    <w:abstractNumId w:val="23"/>
  </w:num>
  <w:num w:numId="30">
    <w:abstractNumId w:val="7"/>
  </w:num>
  <w:num w:numId="31">
    <w:abstractNumId w:val="20"/>
  </w:num>
  <w:num w:numId="32">
    <w:abstractNumId w:val="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hyphenationZone w:val="425"/>
  <w:drawingGridHorizontalSpacing w:val="110"/>
  <w:displayHorizontalDrawingGridEvery w:val="2"/>
  <w:characterSpacingControl w:val="doNotCompress"/>
  <w:savePreviewPicture/>
  <w:hdrShapeDefaults>
    <o:shapedefaults v:ext="edit" spidmax="2054"/>
    <o:shapelayout v:ext="edit">
      <o:idmap v:ext="edit" data="2"/>
    </o:shapelayout>
  </w:hdrShapeDefaults>
  <w:footnotePr>
    <w:footnote w:id="-1"/>
    <w:footnote w:id="0"/>
  </w:footnotePr>
  <w:endnotePr>
    <w:endnote w:id="-1"/>
    <w:endnote w:id="0"/>
  </w:endnotePr>
  <w:compat>
    <w:useFELayout/>
  </w:compat>
  <w:rsids>
    <w:rsidRoot w:val="00295AE9"/>
    <w:rsid w:val="00000401"/>
    <w:rsid w:val="00002F02"/>
    <w:rsid w:val="000030D2"/>
    <w:rsid w:val="00015772"/>
    <w:rsid w:val="000228A1"/>
    <w:rsid w:val="00022CE6"/>
    <w:rsid w:val="0002566B"/>
    <w:rsid w:val="00033C53"/>
    <w:rsid w:val="00035F74"/>
    <w:rsid w:val="000368F7"/>
    <w:rsid w:val="00036CF1"/>
    <w:rsid w:val="00056C28"/>
    <w:rsid w:val="00065650"/>
    <w:rsid w:val="00066171"/>
    <w:rsid w:val="000712C5"/>
    <w:rsid w:val="00071977"/>
    <w:rsid w:val="00075741"/>
    <w:rsid w:val="00084153"/>
    <w:rsid w:val="000908EC"/>
    <w:rsid w:val="00096129"/>
    <w:rsid w:val="000A1846"/>
    <w:rsid w:val="000A503F"/>
    <w:rsid w:val="000A7D10"/>
    <w:rsid w:val="000B67E8"/>
    <w:rsid w:val="000B6A5A"/>
    <w:rsid w:val="000B7C19"/>
    <w:rsid w:val="000C38A2"/>
    <w:rsid w:val="000C737A"/>
    <w:rsid w:val="000E1858"/>
    <w:rsid w:val="000F29F6"/>
    <w:rsid w:val="000F3353"/>
    <w:rsid w:val="000F381C"/>
    <w:rsid w:val="000F76D2"/>
    <w:rsid w:val="000F7A7B"/>
    <w:rsid w:val="0010195B"/>
    <w:rsid w:val="001138E8"/>
    <w:rsid w:val="00113B91"/>
    <w:rsid w:val="001150BF"/>
    <w:rsid w:val="00116736"/>
    <w:rsid w:val="00117727"/>
    <w:rsid w:val="00121086"/>
    <w:rsid w:val="001228F9"/>
    <w:rsid w:val="00141106"/>
    <w:rsid w:val="00160176"/>
    <w:rsid w:val="0016210A"/>
    <w:rsid w:val="00172AAE"/>
    <w:rsid w:val="00174705"/>
    <w:rsid w:val="0017790C"/>
    <w:rsid w:val="00181B87"/>
    <w:rsid w:val="00182C54"/>
    <w:rsid w:val="001A10A5"/>
    <w:rsid w:val="001C06E9"/>
    <w:rsid w:val="001D1D09"/>
    <w:rsid w:val="001D646F"/>
    <w:rsid w:val="001E4B62"/>
    <w:rsid w:val="001F6BD8"/>
    <w:rsid w:val="00201D06"/>
    <w:rsid w:val="002217F6"/>
    <w:rsid w:val="00240AE5"/>
    <w:rsid w:val="00242B3D"/>
    <w:rsid w:val="002505C1"/>
    <w:rsid w:val="00251E3B"/>
    <w:rsid w:val="0025392A"/>
    <w:rsid w:val="00255A49"/>
    <w:rsid w:val="00256FA4"/>
    <w:rsid w:val="002606EC"/>
    <w:rsid w:val="00262954"/>
    <w:rsid w:val="00262D49"/>
    <w:rsid w:val="0026571B"/>
    <w:rsid w:val="00273988"/>
    <w:rsid w:val="0027532E"/>
    <w:rsid w:val="0029496C"/>
    <w:rsid w:val="00295AE9"/>
    <w:rsid w:val="00296073"/>
    <w:rsid w:val="002A0FA8"/>
    <w:rsid w:val="002A7D44"/>
    <w:rsid w:val="002C505B"/>
    <w:rsid w:val="002D2D0F"/>
    <w:rsid w:val="002D7B44"/>
    <w:rsid w:val="002F2E65"/>
    <w:rsid w:val="00300487"/>
    <w:rsid w:val="00300AA6"/>
    <w:rsid w:val="00302649"/>
    <w:rsid w:val="00307A22"/>
    <w:rsid w:val="00310F4F"/>
    <w:rsid w:val="00312744"/>
    <w:rsid w:val="003151F7"/>
    <w:rsid w:val="00320A7A"/>
    <w:rsid w:val="00323A9A"/>
    <w:rsid w:val="00331CC1"/>
    <w:rsid w:val="003362B8"/>
    <w:rsid w:val="00337F19"/>
    <w:rsid w:val="0035202B"/>
    <w:rsid w:val="003732DD"/>
    <w:rsid w:val="0038258C"/>
    <w:rsid w:val="00391B89"/>
    <w:rsid w:val="003932C0"/>
    <w:rsid w:val="0039364A"/>
    <w:rsid w:val="003973DE"/>
    <w:rsid w:val="00397A63"/>
    <w:rsid w:val="003A6DDC"/>
    <w:rsid w:val="003B1840"/>
    <w:rsid w:val="003F4931"/>
    <w:rsid w:val="0040093F"/>
    <w:rsid w:val="00401B2F"/>
    <w:rsid w:val="0041282C"/>
    <w:rsid w:val="00431768"/>
    <w:rsid w:val="00432B2A"/>
    <w:rsid w:val="004334A3"/>
    <w:rsid w:val="004603D1"/>
    <w:rsid w:val="00461205"/>
    <w:rsid w:val="00462FF8"/>
    <w:rsid w:val="004670A4"/>
    <w:rsid w:val="00467ED7"/>
    <w:rsid w:val="004700FC"/>
    <w:rsid w:val="00475DCB"/>
    <w:rsid w:val="00477C09"/>
    <w:rsid w:val="0048150D"/>
    <w:rsid w:val="0048540D"/>
    <w:rsid w:val="00485CA5"/>
    <w:rsid w:val="0048609E"/>
    <w:rsid w:val="004A1185"/>
    <w:rsid w:val="004B43D7"/>
    <w:rsid w:val="004B7E94"/>
    <w:rsid w:val="004C00DA"/>
    <w:rsid w:val="004C160C"/>
    <w:rsid w:val="004C6EE0"/>
    <w:rsid w:val="004D2091"/>
    <w:rsid w:val="004D42AE"/>
    <w:rsid w:val="004D4395"/>
    <w:rsid w:val="004D64A5"/>
    <w:rsid w:val="004E0F93"/>
    <w:rsid w:val="004F0E98"/>
    <w:rsid w:val="004F531E"/>
    <w:rsid w:val="00501E0D"/>
    <w:rsid w:val="0050208F"/>
    <w:rsid w:val="00502704"/>
    <w:rsid w:val="005033D8"/>
    <w:rsid w:val="00525016"/>
    <w:rsid w:val="00535A16"/>
    <w:rsid w:val="0053612F"/>
    <w:rsid w:val="00571148"/>
    <w:rsid w:val="00591EA0"/>
    <w:rsid w:val="00593D2F"/>
    <w:rsid w:val="005B59D2"/>
    <w:rsid w:val="005E3B31"/>
    <w:rsid w:val="005E64C7"/>
    <w:rsid w:val="00601FEE"/>
    <w:rsid w:val="006060E6"/>
    <w:rsid w:val="00631815"/>
    <w:rsid w:val="00636118"/>
    <w:rsid w:val="00636E3C"/>
    <w:rsid w:val="00644C23"/>
    <w:rsid w:val="00645EF0"/>
    <w:rsid w:val="00653802"/>
    <w:rsid w:val="00654290"/>
    <w:rsid w:val="00656099"/>
    <w:rsid w:val="00661508"/>
    <w:rsid w:val="00662026"/>
    <w:rsid w:val="00662953"/>
    <w:rsid w:val="006629C4"/>
    <w:rsid w:val="00663BBF"/>
    <w:rsid w:val="006663E2"/>
    <w:rsid w:val="00666A2D"/>
    <w:rsid w:val="00687613"/>
    <w:rsid w:val="00690E11"/>
    <w:rsid w:val="0069508B"/>
    <w:rsid w:val="006A0DC2"/>
    <w:rsid w:val="006A2238"/>
    <w:rsid w:val="006A4E85"/>
    <w:rsid w:val="006A577C"/>
    <w:rsid w:val="006C3156"/>
    <w:rsid w:val="006C44CB"/>
    <w:rsid w:val="006D3405"/>
    <w:rsid w:val="006D3A91"/>
    <w:rsid w:val="006D49BA"/>
    <w:rsid w:val="006D4C2D"/>
    <w:rsid w:val="006D4F82"/>
    <w:rsid w:val="006D68E6"/>
    <w:rsid w:val="006E445E"/>
    <w:rsid w:val="006E63B8"/>
    <w:rsid w:val="006F0EFF"/>
    <w:rsid w:val="006F3B89"/>
    <w:rsid w:val="006F7E05"/>
    <w:rsid w:val="0070406F"/>
    <w:rsid w:val="00707AF2"/>
    <w:rsid w:val="00710874"/>
    <w:rsid w:val="007251C1"/>
    <w:rsid w:val="00756585"/>
    <w:rsid w:val="00760BD9"/>
    <w:rsid w:val="00762950"/>
    <w:rsid w:val="00762A38"/>
    <w:rsid w:val="00763C78"/>
    <w:rsid w:val="00765789"/>
    <w:rsid w:val="00772A33"/>
    <w:rsid w:val="00785B2D"/>
    <w:rsid w:val="007A0E5B"/>
    <w:rsid w:val="007A28F4"/>
    <w:rsid w:val="007A460B"/>
    <w:rsid w:val="007B4541"/>
    <w:rsid w:val="007B530B"/>
    <w:rsid w:val="007C13F0"/>
    <w:rsid w:val="007C43B3"/>
    <w:rsid w:val="007C6BF2"/>
    <w:rsid w:val="00801F54"/>
    <w:rsid w:val="00825A7F"/>
    <w:rsid w:val="00826515"/>
    <w:rsid w:val="0083436A"/>
    <w:rsid w:val="008379E9"/>
    <w:rsid w:val="00847ABD"/>
    <w:rsid w:val="00847DFD"/>
    <w:rsid w:val="00853934"/>
    <w:rsid w:val="00874403"/>
    <w:rsid w:val="00891292"/>
    <w:rsid w:val="008A5B52"/>
    <w:rsid w:val="008A6F5E"/>
    <w:rsid w:val="008C112C"/>
    <w:rsid w:val="008C5391"/>
    <w:rsid w:val="008C6261"/>
    <w:rsid w:val="008F6663"/>
    <w:rsid w:val="00900465"/>
    <w:rsid w:val="00915F70"/>
    <w:rsid w:val="009306F2"/>
    <w:rsid w:val="00936883"/>
    <w:rsid w:val="00940078"/>
    <w:rsid w:val="009412DD"/>
    <w:rsid w:val="009512F0"/>
    <w:rsid w:val="009575F1"/>
    <w:rsid w:val="00966FF9"/>
    <w:rsid w:val="009673BA"/>
    <w:rsid w:val="009733A8"/>
    <w:rsid w:val="00977485"/>
    <w:rsid w:val="00984C5B"/>
    <w:rsid w:val="009B3B0C"/>
    <w:rsid w:val="009C3131"/>
    <w:rsid w:val="009C6133"/>
    <w:rsid w:val="009D187C"/>
    <w:rsid w:val="009E0966"/>
    <w:rsid w:val="009F1D20"/>
    <w:rsid w:val="00A02883"/>
    <w:rsid w:val="00A220C4"/>
    <w:rsid w:val="00A31FE5"/>
    <w:rsid w:val="00A32C9A"/>
    <w:rsid w:val="00A36371"/>
    <w:rsid w:val="00A4083A"/>
    <w:rsid w:val="00A42D36"/>
    <w:rsid w:val="00A42FC0"/>
    <w:rsid w:val="00A47429"/>
    <w:rsid w:val="00A50339"/>
    <w:rsid w:val="00A54B9F"/>
    <w:rsid w:val="00A603D9"/>
    <w:rsid w:val="00A62DC1"/>
    <w:rsid w:val="00A71D18"/>
    <w:rsid w:val="00A75AE7"/>
    <w:rsid w:val="00A92B0F"/>
    <w:rsid w:val="00A93C8D"/>
    <w:rsid w:val="00A93E6F"/>
    <w:rsid w:val="00AA1812"/>
    <w:rsid w:val="00AA484C"/>
    <w:rsid w:val="00AB2E87"/>
    <w:rsid w:val="00AB3A55"/>
    <w:rsid w:val="00AC4DEC"/>
    <w:rsid w:val="00AC6EC3"/>
    <w:rsid w:val="00AD1297"/>
    <w:rsid w:val="00AD49C3"/>
    <w:rsid w:val="00AF484D"/>
    <w:rsid w:val="00B0194E"/>
    <w:rsid w:val="00B03B97"/>
    <w:rsid w:val="00B223AD"/>
    <w:rsid w:val="00B266B4"/>
    <w:rsid w:val="00B345CB"/>
    <w:rsid w:val="00B413D7"/>
    <w:rsid w:val="00B41FCD"/>
    <w:rsid w:val="00B43C62"/>
    <w:rsid w:val="00B47172"/>
    <w:rsid w:val="00B64009"/>
    <w:rsid w:val="00B67425"/>
    <w:rsid w:val="00B732DB"/>
    <w:rsid w:val="00B737F4"/>
    <w:rsid w:val="00B76E0B"/>
    <w:rsid w:val="00B8087B"/>
    <w:rsid w:val="00B82DD4"/>
    <w:rsid w:val="00B82DE2"/>
    <w:rsid w:val="00B92450"/>
    <w:rsid w:val="00B94030"/>
    <w:rsid w:val="00B95AFA"/>
    <w:rsid w:val="00B97544"/>
    <w:rsid w:val="00BA2E75"/>
    <w:rsid w:val="00BB1DBF"/>
    <w:rsid w:val="00BB2373"/>
    <w:rsid w:val="00BB6B69"/>
    <w:rsid w:val="00BC1498"/>
    <w:rsid w:val="00BC32A4"/>
    <w:rsid w:val="00BD2E3B"/>
    <w:rsid w:val="00BE700D"/>
    <w:rsid w:val="00BF15C4"/>
    <w:rsid w:val="00BF18EE"/>
    <w:rsid w:val="00C01D35"/>
    <w:rsid w:val="00C04F84"/>
    <w:rsid w:val="00C07AE3"/>
    <w:rsid w:val="00C152A5"/>
    <w:rsid w:val="00C23AEA"/>
    <w:rsid w:val="00C253A1"/>
    <w:rsid w:val="00C36F9A"/>
    <w:rsid w:val="00C91F5E"/>
    <w:rsid w:val="00C97570"/>
    <w:rsid w:val="00CA5410"/>
    <w:rsid w:val="00CC2FC1"/>
    <w:rsid w:val="00CC57E2"/>
    <w:rsid w:val="00CC5963"/>
    <w:rsid w:val="00CC6786"/>
    <w:rsid w:val="00CC7E28"/>
    <w:rsid w:val="00CD0D43"/>
    <w:rsid w:val="00CD5C1D"/>
    <w:rsid w:val="00CE55E3"/>
    <w:rsid w:val="00CF5FE5"/>
    <w:rsid w:val="00D04968"/>
    <w:rsid w:val="00D13938"/>
    <w:rsid w:val="00D15AB3"/>
    <w:rsid w:val="00D1647E"/>
    <w:rsid w:val="00D16A24"/>
    <w:rsid w:val="00D2135C"/>
    <w:rsid w:val="00D42F82"/>
    <w:rsid w:val="00D71C32"/>
    <w:rsid w:val="00D85EF5"/>
    <w:rsid w:val="00D93334"/>
    <w:rsid w:val="00D9683C"/>
    <w:rsid w:val="00D970D2"/>
    <w:rsid w:val="00DA1263"/>
    <w:rsid w:val="00DC03A3"/>
    <w:rsid w:val="00DC4EC8"/>
    <w:rsid w:val="00DC6FFC"/>
    <w:rsid w:val="00DD2CE7"/>
    <w:rsid w:val="00DF68D5"/>
    <w:rsid w:val="00E06664"/>
    <w:rsid w:val="00E24499"/>
    <w:rsid w:val="00E25491"/>
    <w:rsid w:val="00E2659A"/>
    <w:rsid w:val="00E44C6E"/>
    <w:rsid w:val="00E6712A"/>
    <w:rsid w:val="00E7449D"/>
    <w:rsid w:val="00E848A0"/>
    <w:rsid w:val="00E94830"/>
    <w:rsid w:val="00E97E69"/>
    <w:rsid w:val="00EA493D"/>
    <w:rsid w:val="00EA4CEA"/>
    <w:rsid w:val="00EA610A"/>
    <w:rsid w:val="00EB5F83"/>
    <w:rsid w:val="00EC0E81"/>
    <w:rsid w:val="00EC4021"/>
    <w:rsid w:val="00ED6063"/>
    <w:rsid w:val="00ED7CE9"/>
    <w:rsid w:val="00EF1D16"/>
    <w:rsid w:val="00EF2674"/>
    <w:rsid w:val="00F02200"/>
    <w:rsid w:val="00F23F08"/>
    <w:rsid w:val="00F32B9D"/>
    <w:rsid w:val="00F3535B"/>
    <w:rsid w:val="00F46D25"/>
    <w:rsid w:val="00F60E17"/>
    <w:rsid w:val="00F63D4C"/>
    <w:rsid w:val="00F66B20"/>
    <w:rsid w:val="00F80A8A"/>
    <w:rsid w:val="00F87EAF"/>
    <w:rsid w:val="00F90FBD"/>
    <w:rsid w:val="00F967E3"/>
    <w:rsid w:val="00FD0C72"/>
    <w:rsid w:val="00FD7109"/>
    <w:rsid w:val="00FE5D20"/>
    <w:rsid w:val="00FF563E"/>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406F"/>
  </w:style>
  <w:style w:type="paragraph" w:styleId="Titre1">
    <w:name w:val="heading 1"/>
    <w:basedOn w:val="Normal"/>
    <w:next w:val="Normal"/>
    <w:link w:val="Titre1Car"/>
    <w:uiPriority w:val="9"/>
    <w:qFormat/>
    <w:rsid w:val="00295AE9"/>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68761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qFormat/>
    <w:rsid w:val="00B82DE2"/>
    <w:pPr>
      <w:keepNext/>
      <w:spacing w:after="0" w:line="240" w:lineRule="auto"/>
      <w:jc w:val="both"/>
      <w:outlineLvl w:val="2"/>
    </w:pPr>
    <w:rPr>
      <w:rFonts w:ascii="Times New Roman" w:eastAsia="Times New Roman" w:hAnsi="Times New Roman" w:cs="Times New Roman"/>
      <w:sz w:val="28"/>
      <w:szCs w:val="28"/>
    </w:rPr>
  </w:style>
  <w:style w:type="paragraph" w:styleId="Titre4">
    <w:name w:val="heading 4"/>
    <w:basedOn w:val="Normal"/>
    <w:next w:val="Normal"/>
    <w:link w:val="Titre4Car"/>
    <w:qFormat/>
    <w:rsid w:val="00295AE9"/>
    <w:pPr>
      <w:keepNext/>
      <w:spacing w:after="0" w:line="240" w:lineRule="auto"/>
      <w:outlineLvl w:val="3"/>
    </w:pPr>
    <w:rPr>
      <w:rFonts w:ascii="Times New Roman" w:eastAsia="Times New Roman" w:hAnsi="Times New Roman" w:cs="Times New Roman"/>
      <w:b/>
      <w:bCs/>
      <w:sz w:val="28"/>
      <w:szCs w:val="28"/>
    </w:rPr>
  </w:style>
  <w:style w:type="paragraph" w:styleId="Titre5">
    <w:name w:val="heading 5"/>
    <w:basedOn w:val="Normal"/>
    <w:next w:val="Normal"/>
    <w:link w:val="Titre5Car"/>
    <w:uiPriority w:val="9"/>
    <w:semiHidden/>
    <w:unhideWhenUsed/>
    <w:qFormat/>
    <w:rsid w:val="00B82DE2"/>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295AE9"/>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687613"/>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rsid w:val="00B82DE2"/>
    <w:rPr>
      <w:rFonts w:ascii="Times New Roman" w:eastAsia="Times New Roman" w:hAnsi="Times New Roman" w:cs="Times New Roman"/>
      <w:sz w:val="28"/>
      <w:szCs w:val="28"/>
    </w:rPr>
  </w:style>
  <w:style w:type="character" w:customStyle="1" w:styleId="Titre4Car">
    <w:name w:val="Titre 4 Car"/>
    <w:basedOn w:val="Policepardfaut"/>
    <w:link w:val="Titre4"/>
    <w:rsid w:val="00295AE9"/>
    <w:rPr>
      <w:rFonts w:ascii="Times New Roman" w:eastAsia="Times New Roman" w:hAnsi="Times New Roman" w:cs="Times New Roman"/>
      <w:b/>
      <w:bCs/>
      <w:sz w:val="28"/>
      <w:szCs w:val="28"/>
    </w:rPr>
  </w:style>
  <w:style w:type="character" w:customStyle="1" w:styleId="Titre5Car">
    <w:name w:val="Titre 5 Car"/>
    <w:basedOn w:val="Policepardfaut"/>
    <w:link w:val="Titre5"/>
    <w:uiPriority w:val="9"/>
    <w:semiHidden/>
    <w:rsid w:val="00B82DE2"/>
    <w:rPr>
      <w:rFonts w:asciiTheme="majorHAnsi" w:eastAsiaTheme="majorEastAsia" w:hAnsiTheme="majorHAnsi" w:cstheme="majorBidi"/>
      <w:color w:val="243F60" w:themeColor="accent1" w:themeShade="7F"/>
      <w:sz w:val="24"/>
      <w:szCs w:val="24"/>
    </w:rPr>
  </w:style>
  <w:style w:type="paragraph" w:styleId="En-tte">
    <w:name w:val="header"/>
    <w:basedOn w:val="Normal"/>
    <w:link w:val="En-tteCar"/>
    <w:uiPriority w:val="99"/>
    <w:unhideWhenUsed/>
    <w:rsid w:val="00295AE9"/>
    <w:pPr>
      <w:tabs>
        <w:tab w:val="center" w:pos="4536"/>
        <w:tab w:val="right" w:pos="9072"/>
      </w:tabs>
      <w:spacing w:after="0" w:line="240" w:lineRule="auto"/>
    </w:pPr>
    <w:rPr>
      <w:rFonts w:eastAsiaTheme="minorHAnsi"/>
      <w:lang w:eastAsia="en-US"/>
    </w:rPr>
  </w:style>
  <w:style w:type="character" w:customStyle="1" w:styleId="En-tteCar">
    <w:name w:val="En-tête Car"/>
    <w:basedOn w:val="Policepardfaut"/>
    <w:link w:val="En-tte"/>
    <w:uiPriority w:val="99"/>
    <w:rsid w:val="00295AE9"/>
    <w:rPr>
      <w:rFonts w:eastAsiaTheme="minorHAnsi"/>
      <w:lang w:eastAsia="en-US"/>
    </w:rPr>
  </w:style>
  <w:style w:type="paragraph" w:styleId="Pieddepage">
    <w:name w:val="footer"/>
    <w:basedOn w:val="Normal"/>
    <w:link w:val="PieddepageCar"/>
    <w:uiPriority w:val="99"/>
    <w:semiHidden/>
    <w:unhideWhenUsed/>
    <w:rsid w:val="00295AE9"/>
    <w:pPr>
      <w:tabs>
        <w:tab w:val="center" w:pos="4536"/>
        <w:tab w:val="right" w:pos="9072"/>
      </w:tabs>
      <w:spacing w:after="0" w:line="240" w:lineRule="auto"/>
    </w:pPr>
    <w:rPr>
      <w:rFonts w:eastAsiaTheme="minorHAnsi"/>
      <w:lang w:eastAsia="en-US"/>
    </w:rPr>
  </w:style>
  <w:style w:type="character" w:customStyle="1" w:styleId="PieddepageCar">
    <w:name w:val="Pied de page Car"/>
    <w:basedOn w:val="Policepardfaut"/>
    <w:link w:val="Pieddepage"/>
    <w:uiPriority w:val="99"/>
    <w:semiHidden/>
    <w:rsid w:val="00295AE9"/>
    <w:rPr>
      <w:rFonts w:eastAsiaTheme="minorHAnsi"/>
      <w:lang w:eastAsia="en-US"/>
    </w:rPr>
  </w:style>
  <w:style w:type="paragraph" w:styleId="Paragraphedeliste">
    <w:name w:val="List Paragraph"/>
    <w:basedOn w:val="Normal"/>
    <w:uiPriority w:val="34"/>
    <w:qFormat/>
    <w:rsid w:val="00295AE9"/>
    <w:pPr>
      <w:spacing w:after="0" w:line="240" w:lineRule="auto"/>
      <w:ind w:left="720"/>
      <w:contextualSpacing/>
    </w:pPr>
    <w:rPr>
      <w:rFonts w:ascii="Times New Roman" w:eastAsia="Times New Roman" w:hAnsi="Times New Roman" w:cs="Times New Roman"/>
      <w:sz w:val="24"/>
      <w:szCs w:val="24"/>
    </w:rPr>
  </w:style>
  <w:style w:type="table" w:styleId="Grilledutableau">
    <w:name w:val="Table Grid"/>
    <w:basedOn w:val="TableauNormal"/>
    <w:uiPriority w:val="59"/>
    <w:rsid w:val="00295AE9"/>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295AE9"/>
    <w:pPr>
      <w:spacing w:after="0" w:line="240" w:lineRule="auto"/>
    </w:pPr>
    <w:rPr>
      <w:rFonts w:ascii="Tahoma" w:eastAsiaTheme="minorHAnsi" w:hAnsi="Tahoma" w:cs="Tahoma"/>
      <w:sz w:val="16"/>
      <w:szCs w:val="16"/>
      <w:lang w:eastAsia="en-US"/>
    </w:rPr>
  </w:style>
  <w:style w:type="character" w:customStyle="1" w:styleId="TextedebullesCar">
    <w:name w:val="Texte de bulles Car"/>
    <w:basedOn w:val="Policepardfaut"/>
    <w:link w:val="Textedebulles"/>
    <w:uiPriority w:val="99"/>
    <w:semiHidden/>
    <w:rsid w:val="00295AE9"/>
    <w:rPr>
      <w:rFonts w:ascii="Tahoma" w:eastAsiaTheme="minorHAnsi" w:hAnsi="Tahoma" w:cs="Tahoma"/>
      <w:sz w:val="16"/>
      <w:szCs w:val="16"/>
      <w:lang w:eastAsia="en-US"/>
    </w:rPr>
  </w:style>
  <w:style w:type="paragraph" w:customStyle="1" w:styleId="Default">
    <w:name w:val="Default"/>
    <w:uiPriority w:val="99"/>
    <w:rsid w:val="00295AE9"/>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Listepuces">
    <w:name w:val="List Bullet"/>
    <w:basedOn w:val="Normal"/>
    <w:uiPriority w:val="99"/>
    <w:unhideWhenUsed/>
    <w:rsid w:val="00295AE9"/>
    <w:pPr>
      <w:tabs>
        <w:tab w:val="num" w:pos="360"/>
      </w:tabs>
      <w:ind w:left="360" w:hanging="360"/>
      <w:contextualSpacing/>
    </w:pPr>
    <w:rPr>
      <w:rFonts w:eastAsiaTheme="minorHAnsi"/>
      <w:lang w:eastAsia="en-US"/>
    </w:rPr>
  </w:style>
  <w:style w:type="paragraph" w:styleId="Sansinterligne">
    <w:name w:val="No Spacing"/>
    <w:uiPriority w:val="1"/>
    <w:qFormat/>
    <w:rsid w:val="00B345CB"/>
    <w:pPr>
      <w:spacing w:after="0" w:line="240" w:lineRule="auto"/>
    </w:pPr>
    <w:rPr>
      <w:rFonts w:eastAsiaTheme="minorHAnsi"/>
      <w:lang w:eastAsia="en-US"/>
    </w:rPr>
  </w:style>
  <w:style w:type="character" w:styleId="lev">
    <w:name w:val="Strong"/>
    <w:basedOn w:val="Policepardfaut"/>
    <w:qFormat/>
    <w:rsid w:val="00687613"/>
    <w:rPr>
      <w:b/>
      <w:bCs/>
    </w:rPr>
  </w:style>
  <w:style w:type="paragraph" w:styleId="Corpsdetexte">
    <w:name w:val="Body Text"/>
    <w:basedOn w:val="Normal"/>
    <w:link w:val="CorpsdetexteCar"/>
    <w:uiPriority w:val="1"/>
    <w:qFormat/>
    <w:rsid w:val="006D4F82"/>
    <w:pPr>
      <w:widowControl w:val="0"/>
      <w:autoSpaceDE w:val="0"/>
      <w:autoSpaceDN w:val="0"/>
      <w:spacing w:after="0" w:line="240" w:lineRule="auto"/>
    </w:pPr>
    <w:rPr>
      <w:rFonts w:ascii="Arial" w:eastAsia="Arial" w:hAnsi="Arial" w:cs="Arial"/>
      <w:sz w:val="24"/>
      <w:szCs w:val="24"/>
      <w:lang w:bidi="fr-FR"/>
    </w:rPr>
  </w:style>
  <w:style w:type="character" w:customStyle="1" w:styleId="CorpsdetexteCar">
    <w:name w:val="Corps de texte Car"/>
    <w:basedOn w:val="Policepardfaut"/>
    <w:link w:val="Corpsdetexte"/>
    <w:uiPriority w:val="1"/>
    <w:rsid w:val="006D4F82"/>
    <w:rPr>
      <w:rFonts w:ascii="Arial" w:eastAsia="Arial" w:hAnsi="Arial" w:cs="Arial"/>
      <w:sz w:val="24"/>
      <w:szCs w:val="24"/>
      <w:lang w:bidi="fr-FR"/>
    </w:rPr>
  </w:style>
  <w:style w:type="paragraph" w:customStyle="1" w:styleId="Heading3">
    <w:name w:val="Heading 3"/>
    <w:basedOn w:val="Normal"/>
    <w:uiPriority w:val="1"/>
    <w:qFormat/>
    <w:rsid w:val="006D4F82"/>
    <w:pPr>
      <w:widowControl w:val="0"/>
      <w:autoSpaceDE w:val="0"/>
      <w:autoSpaceDN w:val="0"/>
      <w:spacing w:after="0" w:line="240" w:lineRule="auto"/>
      <w:ind w:left="392"/>
      <w:outlineLvl w:val="3"/>
    </w:pPr>
    <w:rPr>
      <w:rFonts w:ascii="Arial" w:eastAsia="Arial" w:hAnsi="Arial" w:cs="Arial"/>
      <w:b/>
      <w:bCs/>
      <w:sz w:val="24"/>
      <w:szCs w:val="24"/>
      <w:lang w:bidi="fr-FR"/>
    </w:rPr>
  </w:style>
  <w:style w:type="character" w:styleId="Lienhypertexte">
    <w:name w:val="Hyperlink"/>
    <w:basedOn w:val="Policepardfaut"/>
    <w:uiPriority w:val="99"/>
    <w:unhideWhenUsed/>
    <w:rsid w:val="00CC6786"/>
    <w:rPr>
      <w:color w:val="0000FF"/>
      <w:u w:val="single"/>
    </w:rPr>
  </w:style>
  <w:style w:type="character" w:customStyle="1" w:styleId="RetraitcorpsdetexteCar">
    <w:name w:val="Retrait corps de texte Car"/>
    <w:basedOn w:val="Policepardfaut"/>
    <w:link w:val="Retraitcorpsdetexte"/>
    <w:uiPriority w:val="99"/>
    <w:semiHidden/>
    <w:rsid w:val="00B82DE2"/>
    <w:rPr>
      <w:rFonts w:ascii="Times New Roman" w:eastAsia="Times New Roman" w:hAnsi="Times New Roman" w:cs="Times New Roman"/>
      <w:sz w:val="24"/>
      <w:szCs w:val="24"/>
    </w:rPr>
  </w:style>
  <w:style w:type="paragraph" w:styleId="Retraitcorpsdetexte">
    <w:name w:val="Body Text Indent"/>
    <w:basedOn w:val="Normal"/>
    <w:link w:val="RetraitcorpsdetexteCar"/>
    <w:uiPriority w:val="99"/>
    <w:semiHidden/>
    <w:unhideWhenUsed/>
    <w:rsid w:val="00B82DE2"/>
    <w:pPr>
      <w:spacing w:after="120" w:line="240" w:lineRule="auto"/>
      <w:ind w:left="283"/>
    </w:pPr>
    <w:rPr>
      <w:rFonts w:ascii="Times New Roman" w:eastAsia="Times New Roman" w:hAnsi="Times New Roman" w:cs="Times New Roman"/>
      <w:sz w:val="24"/>
      <w:szCs w:val="24"/>
    </w:rPr>
  </w:style>
  <w:style w:type="character" w:customStyle="1" w:styleId="Corpsdetexte2Car">
    <w:name w:val="Corps de texte 2 Car"/>
    <w:basedOn w:val="Policepardfaut"/>
    <w:link w:val="Corpsdetexte2"/>
    <w:uiPriority w:val="99"/>
    <w:semiHidden/>
    <w:rsid w:val="00B82DE2"/>
    <w:rPr>
      <w:rFonts w:ascii="Times New Roman" w:eastAsia="Times New Roman" w:hAnsi="Times New Roman" w:cs="Times New Roman"/>
      <w:sz w:val="24"/>
      <w:szCs w:val="24"/>
    </w:rPr>
  </w:style>
  <w:style w:type="paragraph" w:styleId="Corpsdetexte2">
    <w:name w:val="Body Text 2"/>
    <w:basedOn w:val="Normal"/>
    <w:link w:val="Corpsdetexte2Car"/>
    <w:uiPriority w:val="99"/>
    <w:semiHidden/>
    <w:unhideWhenUsed/>
    <w:rsid w:val="00B82DE2"/>
    <w:pPr>
      <w:spacing w:after="120" w:line="480" w:lineRule="auto"/>
    </w:pPr>
    <w:rPr>
      <w:rFonts w:ascii="Times New Roman" w:eastAsia="Times New Roman" w:hAnsi="Times New Roman" w:cs="Times New Roman"/>
      <w:sz w:val="24"/>
      <w:szCs w:val="24"/>
    </w:rPr>
  </w:style>
  <w:style w:type="character" w:customStyle="1" w:styleId="post-title">
    <w:name w:val="post-title"/>
    <w:basedOn w:val="Policepardfaut"/>
    <w:rsid w:val="00B82DE2"/>
  </w:style>
  <w:style w:type="paragraph" w:styleId="NormalWeb">
    <w:name w:val="Normal (Web)"/>
    <w:basedOn w:val="Normal"/>
    <w:uiPriority w:val="99"/>
    <w:unhideWhenUsed/>
    <w:rsid w:val="00B82DE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yiv6433508757">
    <w:name w:val="yiv6433508757"/>
    <w:basedOn w:val="Policepardfaut"/>
    <w:rsid w:val="00B82DE2"/>
  </w:style>
  <w:style w:type="character" w:customStyle="1" w:styleId="info-date">
    <w:name w:val="info-date"/>
    <w:basedOn w:val="Policepardfaut"/>
    <w:rsid w:val="00B82DE2"/>
  </w:style>
  <w:style w:type="paragraph" w:customStyle="1" w:styleId="m7602796350801957096gmail-yiv5401856767msonormal">
    <w:name w:val="m_7602796350801957096gmail-yiv5401856767msonormal"/>
    <w:basedOn w:val="Normal"/>
    <w:uiPriority w:val="99"/>
    <w:rsid w:val="00B82DE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yle3">
    <w:name w:val="style3"/>
    <w:basedOn w:val="Policepardfaut"/>
    <w:rsid w:val="00B82DE2"/>
  </w:style>
  <w:style w:type="paragraph" w:styleId="Sous-titre">
    <w:name w:val="Subtitle"/>
    <w:basedOn w:val="Normal"/>
    <w:next w:val="Normal"/>
    <w:link w:val="Sous-titreCar"/>
    <w:uiPriority w:val="11"/>
    <w:qFormat/>
    <w:rsid w:val="00B82DE2"/>
    <w:pPr>
      <w:numPr>
        <w:ilvl w:val="1"/>
      </w:numPr>
      <w:spacing w:after="0" w:line="240" w:lineRule="auto"/>
    </w:pPr>
    <w:rPr>
      <w:rFonts w:asciiTheme="majorHAnsi" w:eastAsiaTheme="majorEastAsia" w:hAnsiTheme="majorHAnsi" w:cstheme="majorBidi"/>
      <w:i/>
      <w:iCs/>
      <w:color w:val="4F81BD" w:themeColor="accent1"/>
      <w:spacing w:val="15"/>
      <w:sz w:val="24"/>
      <w:szCs w:val="24"/>
    </w:rPr>
  </w:style>
  <w:style w:type="character" w:customStyle="1" w:styleId="Sous-titreCar">
    <w:name w:val="Sous-titre Car"/>
    <w:basedOn w:val="Policepardfaut"/>
    <w:link w:val="Sous-titre"/>
    <w:uiPriority w:val="11"/>
    <w:rsid w:val="00B82DE2"/>
    <w:rPr>
      <w:rFonts w:asciiTheme="majorHAnsi" w:eastAsiaTheme="majorEastAsia" w:hAnsiTheme="majorHAnsi" w:cstheme="majorBidi"/>
      <w:i/>
      <w:iCs/>
      <w:color w:val="4F81BD" w:themeColor="accent1"/>
      <w:spacing w:val="15"/>
      <w:sz w:val="24"/>
      <w:szCs w:val="24"/>
    </w:rPr>
  </w:style>
  <w:style w:type="paragraph" w:styleId="Commentaire">
    <w:name w:val="annotation text"/>
    <w:basedOn w:val="Normal"/>
    <w:link w:val="CommentaireCar"/>
    <w:uiPriority w:val="99"/>
    <w:semiHidden/>
    <w:unhideWhenUsed/>
    <w:rsid w:val="00B82DE2"/>
    <w:pPr>
      <w:spacing w:after="0" w:line="240" w:lineRule="auto"/>
    </w:pPr>
    <w:rPr>
      <w:rFonts w:ascii="Times New Roman" w:eastAsia="Times New Roman" w:hAnsi="Times New Roman" w:cs="Times New Roman"/>
      <w:sz w:val="20"/>
      <w:szCs w:val="20"/>
    </w:rPr>
  </w:style>
  <w:style w:type="character" w:customStyle="1" w:styleId="CommentaireCar">
    <w:name w:val="Commentaire Car"/>
    <w:basedOn w:val="Policepardfaut"/>
    <w:link w:val="Commentaire"/>
    <w:uiPriority w:val="99"/>
    <w:semiHidden/>
    <w:rsid w:val="00B82DE2"/>
    <w:rPr>
      <w:rFonts w:ascii="Times New Roman" w:eastAsia="Times New Roman" w:hAnsi="Times New Roman" w:cs="Times New Roman"/>
      <w:sz w:val="20"/>
      <w:szCs w:val="20"/>
    </w:rPr>
  </w:style>
  <w:style w:type="character" w:customStyle="1" w:styleId="ObjetducommentaireCar">
    <w:name w:val="Objet du commentaire Car"/>
    <w:basedOn w:val="CommentaireCar"/>
    <w:link w:val="Objetducommentaire"/>
    <w:uiPriority w:val="99"/>
    <w:semiHidden/>
    <w:rsid w:val="00B82DE2"/>
    <w:rPr>
      <w:b/>
      <w:bCs/>
    </w:rPr>
  </w:style>
  <w:style w:type="paragraph" w:styleId="Objetducommentaire">
    <w:name w:val="annotation subject"/>
    <w:basedOn w:val="Commentaire"/>
    <w:next w:val="Commentaire"/>
    <w:link w:val="ObjetducommentaireCar"/>
    <w:uiPriority w:val="99"/>
    <w:semiHidden/>
    <w:unhideWhenUsed/>
    <w:rsid w:val="00B82DE2"/>
    <w:rPr>
      <w:b/>
      <w:bCs/>
    </w:rPr>
  </w:style>
  <w:style w:type="character" w:styleId="Marquedecommentaire">
    <w:name w:val="annotation reference"/>
    <w:basedOn w:val="Policepardfaut"/>
    <w:uiPriority w:val="99"/>
    <w:semiHidden/>
    <w:unhideWhenUsed/>
    <w:rsid w:val="008379E9"/>
    <w:rPr>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lwfannaba.org" TargetMode="External"/><Relationship Id="rId2" Type="http://schemas.openxmlformats.org/officeDocument/2006/relationships/image" Target="media/image7.jpeg"/><Relationship Id="rId1" Type="http://schemas.openxmlformats.org/officeDocument/2006/relationships/image" Target="media/image6.jpeg"/><Relationship Id="rId4" Type="http://schemas.openxmlformats.org/officeDocument/2006/relationships/hyperlink" Target="mailto:contac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EF4F36-73CD-4BE3-9919-764B27B0B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561</Words>
  <Characters>3091</Characters>
  <Application>Microsoft Office Word</Application>
  <DocSecurity>0</DocSecurity>
  <Lines>25</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dc:creator>
  <cp:lastModifiedBy>lenovo G580</cp:lastModifiedBy>
  <cp:revision>4</cp:revision>
  <cp:lastPrinted>2019-10-30T11:05:00Z</cp:lastPrinted>
  <dcterms:created xsi:type="dcterms:W3CDTF">2020-01-22T22:05:00Z</dcterms:created>
  <dcterms:modified xsi:type="dcterms:W3CDTF">2020-01-22T22:20:00Z</dcterms:modified>
</cp:coreProperties>
</file>